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D4102">
      <w:pPr>
        <w:spacing w:before="126" w:line="226" w:lineRule="auto"/>
        <w:ind w:left="3465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.1</w:t>
      </w:r>
      <w:r>
        <w:rPr>
          <w:rFonts w:ascii="Times New Roman" w:hAnsi="Times New Roman" w:eastAsia="Times New Roman" w:cs="Times New Roman"/>
          <w:b/>
          <w:bCs/>
          <w:spacing w:val="32"/>
          <w:sz w:val="31"/>
          <w:szCs w:val="31"/>
        </w:rPr>
        <w:t xml:space="preserve"> </w:t>
      </w:r>
      <w:r>
        <w:rPr>
          <w:rFonts w:hint="eastAsia" w:ascii="仿宋" w:hAnsi="仿宋" w:eastAsia="仿宋" w:cs="仿宋"/>
          <w:b/>
          <w:bCs/>
          <w:spacing w:val="3"/>
          <w:sz w:val="31"/>
          <w:szCs w:val="31"/>
          <w:lang w:val="en-US" w:eastAsia="zh-CN"/>
        </w:rPr>
        <w:t>伦理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初始审查申请表</w:t>
      </w:r>
    </w:p>
    <w:p w14:paraId="70D98EA3">
      <w:pPr>
        <w:spacing w:before="247" w:line="222" w:lineRule="auto"/>
        <w:ind w:left="410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5"/>
          <w:sz w:val="24"/>
          <w:szCs w:val="24"/>
        </w:rPr>
        <w:t>A</w:t>
      </w:r>
      <w:r>
        <w:rPr>
          <w:rFonts w:ascii="Times New Roman" w:hAnsi="Times New Roman" w:eastAsia="Times New Roman" w:cs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5"/>
          <w:sz w:val="24"/>
          <w:szCs w:val="24"/>
        </w:rPr>
        <w:t>项目基本信息</w:t>
      </w:r>
    </w:p>
    <w:p w14:paraId="3E2846AE">
      <w:pPr>
        <w:spacing w:line="107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57"/>
        <w:gridCol w:w="2067"/>
        <w:gridCol w:w="360"/>
        <w:gridCol w:w="2049"/>
        <w:gridCol w:w="703"/>
        <w:gridCol w:w="2507"/>
      </w:tblGrid>
      <w:tr w14:paraId="3A245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1957" w:type="dxa"/>
            <w:vAlign w:val="top"/>
          </w:tcPr>
          <w:p w14:paraId="1C4D81BA">
            <w:pPr>
              <w:spacing w:before="86" w:line="221" w:lineRule="auto"/>
              <w:ind w:left="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86" w:type="dxa"/>
            <w:gridSpan w:val="5"/>
            <w:vAlign w:val="top"/>
          </w:tcPr>
          <w:p w14:paraId="25129B51">
            <w:pPr>
              <w:pStyle w:val="7"/>
            </w:pPr>
          </w:p>
        </w:tc>
      </w:tr>
      <w:tr w14:paraId="1E9F3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57" w:type="dxa"/>
            <w:vAlign w:val="top"/>
          </w:tcPr>
          <w:p w14:paraId="528B74F9">
            <w:pPr>
              <w:spacing w:before="184" w:line="223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临床研究类别</w:t>
            </w:r>
          </w:p>
        </w:tc>
        <w:tc>
          <w:tcPr>
            <w:tcW w:w="7686" w:type="dxa"/>
            <w:gridSpan w:val="5"/>
            <w:vAlign w:val="top"/>
          </w:tcPr>
          <w:p w14:paraId="1AAF02D6">
            <w:pPr>
              <w:spacing w:before="35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□药物临床试验   □医疗器械临床试验（含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体外诊断试剂）</w:t>
            </w:r>
          </w:p>
          <w:p w14:paraId="68A378C6">
            <w:pPr>
              <w:spacing w:before="13" w:line="198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□研究者发起的临床研究</w:t>
            </w:r>
          </w:p>
        </w:tc>
      </w:tr>
      <w:tr w14:paraId="667CBA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957" w:type="dxa"/>
            <w:vMerge w:val="restart"/>
            <w:tcBorders>
              <w:bottom w:val="nil"/>
            </w:tcBorders>
            <w:vAlign w:val="top"/>
          </w:tcPr>
          <w:p w14:paraId="220D2FC4">
            <w:pPr>
              <w:pStyle w:val="7"/>
              <w:spacing w:line="309" w:lineRule="auto"/>
            </w:pPr>
          </w:p>
          <w:p w14:paraId="7EA1DB73">
            <w:pPr>
              <w:pStyle w:val="7"/>
              <w:spacing w:line="310" w:lineRule="auto"/>
            </w:pPr>
          </w:p>
          <w:p w14:paraId="52901694">
            <w:pPr>
              <w:pStyle w:val="7"/>
              <w:spacing w:line="310" w:lineRule="auto"/>
            </w:pPr>
          </w:p>
          <w:p w14:paraId="237DB808">
            <w:pPr>
              <w:spacing w:before="78" w:line="221" w:lineRule="auto"/>
              <w:ind w:left="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产品种类</w:t>
            </w:r>
          </w:p>
        </w:tc>
        <w:tc>
          <w:tcPr>
            <w:tcW w:w="2067" w:type="dxa"/>
            <w:vAlign w:val="top"/>
          </w:tcPr>
          <w:p w14:paraId="7C68365C">
            <w:pPr>
              <w:pStyle w:val="7"/>
              <w:spacing w:line="256" w:lineRule="auto"/>
            </w:pPr>
          </w:p>
          <w:p w14:paraId="71677AC1">
            <w:pPr>
              <w:spacing w:before="78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□试验药物分类</w:t>
            </w:r>
          </w:p>
        </w:tc>
        <w:tc>
          <w:tcPr>
            <w:tcW w:w="3112" w:type="dxa"/>
            <w:gridSpan w:val="3"/>
            <w:tcBorders>
              <w:right w:val="nil"/>
            </w:tcBorders>
            <w:vAlign w:val="top"/>
          </w:tcPr>
          <w:p w14:paraId="05696AA6">
            <w:pPr>
              <w:spacing w:before="36" w:line="221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○中药、天然药物（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类）</w:t>
            </w:r>
          </w:p>
          <w:p w14:paraId="7D7D924D">
            <w:pPr>
              <w:spacing w:before="12" w:line="221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○生物制品（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</w:t>
            </w:r>
            <w:r>
              <w:rPr>
                <w:rFonts w:ascii="仿宋" w:hAnsi="仿宋" w:eastAsia="仿宋" w:cs="仿宋"/>
                <w:spacing w:val="-10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类）</w:t>
            </w:r>
          </w:p>
          <w:p w14:paraId="62577753">
            <w:pPr>
              <w:spacing w:before="12" w:line="19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○进口药物类</w:t>
            </w:r>
          </w:p>
        </w:tc>
        <w:tc>
          <w:tcPr>
            <w:tcW w:w="2507" w:type="dxa"/>
            <w:tcBorders>
              <w:left w:val="nil"/>
            </w:tcBorders>
            <w:vAlign w:val="top"/>
          </w:tcPr>
          <w:p w14:paraId="6F5C7212">
            <w:pPr>
              <w:spacing w:before="37" w:line="222" w:lineRule="auto"/>
              <w:ind w:left="2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○化学药品（</w:t>
            </w:r>
            <w:r>
              <w:rPr>
                <w:rFonts w:ascii="仿宋" w:hAnsi="仿宋" w:eastAsia="仿宋" w:cs="仿宋"/>
                <w:spacing w:val="-8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类）</w:t>
            </w:r>
          </w:p>
          <w:p w14:paraId="479D0C98">
            <w:pPr>
              <w:spacing w:before="11" w:line="214" w:lineRule="auto"/>
              <w:ind w:left="264" w:right="7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○放射性药物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○其它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  </w:t>
            </w:r>
          </w:p>
        </w:tc>
      </w:tr>
      <w:tr w14:paraId="36871E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957" w:type="dxa"/>
            <w:vMerge w:val="continue"/>
            <w:tcBorders>
              <w:top w:val="nil"/>
              <w:bottom w:val="nil"/>
            </w:tcBorders>
            <w:vAlign w:val="top"/>
          </w:tcPr>
          <w:p w14:paraId="71D7DCB9">
            <w:pPr>
              <w:pStyle w:val="7"/>
            </w:pPr>
          </w:p>
        </w:tc>
        <w:tc>
          <w:tcPr>
            <w:tcW w:w="2067" w:type="dxa"/>
            <w:vMerge w:val="restart"/>
            <w:tcBorders>
              <w:bottom w:val="nil"/>
            </w:tcBorders>
            <w:vAlign w:val="top"/>
          </w:tcPr>
          <w:p w14:paraId="6D858B7B">
            <w:pPr>
              <w:spacing w:before="198" w:line="227" w:lineRule="auto"/>
              <w:ind w:left="125" w:right="757" w:firstLine="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□医疗器械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（复选）</w:t>
            </w:r>
          </w:p>
        </w:tc>
        <w:tc>
          <w:tcPr>
            <w:tcW w:w="5619" w:type="dxa"/>
            <w:gridSpan w:val="4"/>
            <w:vAlign w:val="top"/>
          </w:tcPr>
          <w:p w14:paraId="7A2812D1">
            <w:pPr>
              <w:spacing w:before="39" w:line="19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是否为体外诊断试剂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○是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○否</w:t>
            </w:r>
          </w:p>
        </w:tc>
      </w:tr>
      <w:tr w14:paraId="129EA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7" w:type="dxa"/>
            <w:vMerge w:val="continue"/>
            <w:tcBorders>
              <w:top w:val="nil"/>
              <w:bottom w:val="nil"/>
            </w:tcBorders>
            <w:vAlign w:val="top"/>
          </w:tcPr>
          <w:p w14:paraId="029A8725">
            <w:pPr>
              <w:pStyle w:val="7"/>
            </w:pPr>
          </w:p>
        </w:tc>
        <w:tc>
          <w:tcPr>
            <w:tcW w:w="2067" w:type="dxa"/>
            <w:vMerge w:val="continue"/>
            <w:tcBorders>
              <w:top w:val="nil"/>
              <w:bottom w:val="nil"/>
            </w:tcBorders>
            <w:vAlign w:val="top"/>
          </w:tcPr>
          <w:p w14:paraId="767D0CE7">
            <w:pPr>
              <w:pStyle w:val="7"/>
            </w:pPr>
          </w:p>
        </w:tc>
        <w:tc>
          <w:tcPr>
            <w:tcW w:w="5619" w:type="dxa"/>
            <w:gridSpan w:val="4"/>
            <w:vAlign w:val="top"/>
          </w:tcPr>
          <w:p w14:paraId="27265790">
            <w:pPr>
              <w:spacing w:before="38" w:line="197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○一类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○二类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○三类</w:t>
            </w:r>
          </w:p>
        </w:tc>
      </w:tr>
      <w:tr w14:paraId="05CEF1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7" w:type="dxa"/>
            <w:vMerge w:val="continue"/>
            <w:tcBorders>
              <w:top w:val="nil"/>
              <w:bottom w:val="nil"/>
            </w:tcBorders>
            <w:vAlign w:val="top"/>
          </w:tcPr>
          <w:p w14:paraId="737992D1">
            <w:pPr>
              <w:pStyle w:val="7"/>
            </w:pPr>
          </w:p>
        </w:tc>
        <w:tc>
          <w:tcPr>
            <w:tcW w:w="2067" w:type="dxa"/>
            <w:vMerge w:val="continue"/>
            <w:tcBorders>
              <w:top w:val="nil"/>
            </w:tcBorders>
            <w:vAlign w:val="top"/>
          </w:tcPr>
          <w:p w14:paraId="3AC4B58B">
            <w:pPr>
              <w:pStyle w:val="7"/>
            </w:pPr>
          </w:p>
        </w:tc>
        <w:tc>
          <w:tcPr>
            <w:tcW w:w="5619" w:type="dxa"/>
            <w:gridSpan w:val="4"/>
            <w:vAlign w:val="top"/>
          </w:tcPr>
          <w:p w14:paraId="0CA9B500">
            <w:pPr>
              <w:spacing w:before="37" w:line="198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○植入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   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○非植入</w:t>
            </w:r>
          </w:p>
        </w:tc>
      </w:tr>
      <w:tr w14:paraId="2A70F9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57" w:type="dxa"/>
            <w:vMerge w:val="continue"/>
            <w:tcBorders>
              <w:top w:val="nil"/>
            </w:tcBorders>
            <w:vAlign w:val="top"/>
          </w:tcPr>
          <w:p w14:paraId="6A50BB7F">
            <w:pPr>
              <w:pStyle w:val="7"/>
            </w:pPr>
          </w:p>
        </w:tc>
        <w:tc>
          <w:tcPr>
            <w:tcW w:w="7686" w:type="dxa"/>
            <w:gridSpan w:val="5"/>
            <w:vAlign w:val="top"/>
          </w:tcPr>
          <w:p w14:paraId="14C9E148">
            <w:pPr>
              <w:spacing w:before="90" w:line="224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□不适用</w:t>
            </w:r>
          </w:p>
        </w:tc>
      </w:tr>
      <w:tr w14:paraId="208964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1957" w:type="dxa"/>
            <w:vMerge w:val="restart"/>
            <w:tcBorders>
              <w:bottom w:val="nil"/>
            </w:tcBorders>
            <w:vAlign w:val="top"/>
          </w:tcPr>
          <w:p w14:paraId="1B480994">
            <w:pPr>
              <w:pStyle w:val="7"/>
              <w:spacing w:line="431" w:lineRule="auto"/>
            </w:pPr>
          </w:p>
          <w:p w14:paraId="19AD55EF">
            <w:pPr>
              <w:spacing w:before="78" w:line="223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临床试验分期</w:t>
            </w:r>
          </w:p>
        </w:tc>
        <w:tc>
          <w:tcPr>
            <w:tcW w:w="2067" w:type="dxa"/>
            <w:vAlign w:val="top"/>
          </w:tcPr>
          <w:p w14:paraId="570C3833">
            <w:pPr>
              <w:spacing w:before="91" w:line="186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□药物</w:t>
            </w:r>
          </w:p>
        </w:tc>
        <w:tc>
          <w:tcPr>
            <w:tcW w:w="5619" w:type="dxa"/>
            <w:gridSpan w:val="4"/>
            <w:vAlign w:val="top"/>
          </w:tcPr>
          <w:p w14:paraId="49B75255">
            <w:pPr>
              <w:spacing w:before="91" w:line="186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</w:t>
            </w: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Ⅰ期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○Ⅱ期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○Ⅲ期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○Ⅳ期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16"/>
                <w:sz w:val="24"/>
                <w:szCs w:val="24"/>
              </w:rPr>
              <w:t>○其它</w:t>
            </w:r>
          </w:p>
        </w:tc>
      </w:tr>
      <w:tr w14:paraId="7946C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957" w:type="dxa"/>
            <w:vMerge w:val="continue"/>
            <w:tcBorders>
              <w:top w:val="nil"/>
              <w:bottom w:val="nil"/>
            </w:tcBorders>
            <w:vAlign w:val="top"/>
          </w:tcPr>
          <w:p w14:paraId="43A0DFB5">
            <w:pPr>
              <w:pStyle w:val="7"/>
            </w:pPr>
          </w:p>
        </w:tc>
        <w:tc>
          <w:tcPr>
            <w:tcW w:w="2067" w:type="dxa"/>
            <w:vAlign w:val="top"/>
          </w:tcPr>
          <w:p w14:paraId="38D5E8EF">
            <w:pPr>
              <w:spacing w:before="163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□医疗器械</w:t>
            </w:r>
          </w:p>
        </w:tc>
        <w:tc>
          <w:tcPr>
            <w:tcW w:w="5619" w:type="dxa"/>
            <w:gridSpan w:val="4"/>
            <w:vAlign w:val="top"/>
          </w:tcPr>
          <w:p w14:paraId="79195802">
            <w:pPr>
              <w:spacing w:before="164" w:line="222" w:lineRule="auto"/>
              <w:ind w:left="1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○临床验证</w:t>
            </w:r>
            <w:r>
              <w:rPr>
                <w:rFonts w:ascii="仿宋" w:hAnsi="仿宋" w:eastAsia="仿宋" w:cs="仿宋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○临床试用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○上市后再评价</w:t>
            </w:r>
            <w:r>
              <w:rPr>
                <w:rFonts w:ascii="仿宋" w:hAnsi="仿宋" w:eastAsia="仿宋" w:cs="仿宋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○其它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</w:t>
            </w:r>
          </w:p>
        </w:tc>
      </w:tr>
      <w:tr w14:paraId="71BAEA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57" w:type="dxa"/>
            <w:vMerge w:val="continue"/>
            <w:tcBorders>
              <w:top w:val="nil"/>
            </w:tcBorders>
            <w:vAlign w:val="top"/>
          </w:tcPr>
          <w:p w14:paraId="0E824879">
            <w:pPr>
              <w:pStyle w:val="7"/>
            </w:pPr>
          </w:p>
        </w:tc>
        <w:tc>
          <w:tcPr>
            <w:tcW w:w="7686" w:type="dxa"/>
            <w:gridSpan w:val="5"/>
            <w:vAlign w:val="top"/>
          </w:tcPr>
          <w:p w14:paraId="10EBF2EB">
            <w:pPr>
              <w:spacing w:before="90" w:line="224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□不适用</w:t>
            </w:r>
          </w:p>
        </w:tc>
      </w:tr>
      <w:tr w14:paraId="5958A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57" w:type="dxa"/>
            <w:vAlign w:val="top"/>
          </w:tcPr>
          <w:p w14:paraId="10391E28">
            <w:pPr>
              <w:spacing w:before="92" w:line="222" w:lineRule="auto"/>
              <w:ind w:left="1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是否多中心研究</w:t>
            </w:r>
          </w:p>
        </w:tc>
        <w:tc>
          <w:tcPr>
            <w:tcW w:w="7686" w:type="dxa"/>
            <w:gridSpan w:val="5"/>
            <w:vAlign w:val="top"/>
          </w:tcPr>
          <w:p w14:paraId="374C0558">
            <w:pPr>
              <w:spacing w:before="92" w:line="221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□国际多中心</w:t>
            </w:r>
            <w:r>
              <w:rPr>
                <w:rFonts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□国内多中心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          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□单中心</w:t>
            </w:r>
          </w:p>
        </w:tc>
      </w:tr>
      <w:tr w14:paraId="24CB3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7" w:type="dxa"/>
            <w:vAlign w:val="top"/>
          </w:tcPr>
          <w:p w14:paraId="042F1F60">
            <w:pPr>
              <w:spacing w:before="37" w:line="198" w:lineRule="auto"/>
              <w:ind w:left="5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组长单位</w:t>
            </w:r>
          </w:p>
        </w:tc>
        <w:tc>
          <w:tcPr>
            <w:tcW w:w="7686" w:type="dxa"/>
            <w:gridSpan w:val="5"/>
            <w:vAlign w:val="top"/>
          </w:tcPr>
          <w:p w14:paraId="353C1752">
            <w:pPr>
              <w:pStyle w:val="7"/>
            </w:pPr>
          </w:p>
        </w:tc>
      </w:tr>
      <w:tr w14:paraId="39EB3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7" w:type="dxa"/>
            <w:vAlign w:val="top"/>
          </w:tcPr>
          <w:p w14:paraId="767FE459">
            <w:pPr>
              <w:spacing w:before="37" w:line="198" w:lineRule="auto"/>
              <w:ind w:left="27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方案设计类型</w:t>
            </w:r>
          </w:p>
        </w:tc>
        <w:tc>
          <w:tcPr>
            <w:tcW w:w="7686" w:type="dxa"/>
            <w:gridSpan w:val="5"/>
            <w:vAlign w:val="top"/>
          </w:tcPr>
          <w:p w14:paraId="58CACD41">
            <w:pPr>
              <w:spacing w:before="37" w:line="198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□干预性研究     □观察性研究</w:t>
            </w:r>
            <w:r>
              <w:rPr>
                <w:rFonts w:ascii="仿宋" w:hAnsi="仿宋" w:eastAsia="仿宋" w:cs="仿宋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(○回顾性研究</w:t>
            </w:r>
            <w:r>
              <w:rPr>
                <w:rFonts w:ascii="仿宋" w:hAnsi="仿宋" w:eastAsia="仿宋" w:cs="仿宋"/>
                <w:spacing w:val="15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○前瞻性研究）</w:t>
            </w:r>
          </w:p>
        </w:tc>
      </w:tr>
      <w:tr w14:paraId="362E1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7" w:type="dxa"/>
            <w:vAlign w:val="top"/>
          </w:tcPr>
          <w:p w14:paraId="51C73FD7">
            <w:pPr>
              <w:spacing w:before="37" w:line="198" w:lineRule="auto"/>
              <w:ind w:left="40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资金来源于</w:t>
            </w:r>
          </w:p>
        </w:tc>
        <w:tc>
          <w:tcPr>
            <w:tcW w:w="7686" w:type="dxa"/>
            <w:gridSpan w:val="5"/>
            <w:vAlign w:val="top"/>
          </w:tcPr>
          <w:p w14:paraId="055F24B7">
            <w:pPr>
              <w:spacing w:before="37" w:line="198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□企业</w:t>
            </w:r>
            <w:r>
              <w:rPr>
                <w:rFonts w:ascii="仿宋" w:hAnsi="仿宋" w:eastAsia="仿宋" w:cs="仿宋"/>
                <w:spacing w:val="1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□政府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□学术团体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□本单位</w:t>
            </w:r>
            <w:r>
              <w:rPr>
                <w:rFonts w:ascii="仿宋" w:hAnsi="仿宋" w:eastAsia="仿宋" w:cs="仿宋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□其它</w:t>
            </w:r>
            <w:r>
              <w:rPr>
                <w:rFonts w:ascii="仿宋" w:hAnsi="仿宋" w:eastAsia="仿宋" w:cs="仿宋"/>
                <w:sz w:val="24"/>
                <w:szCs w:val="24"/>
                <w:u w:val="single" w:color="auto"/>
              </w:rPr>
              <w:t xml:space="preserve">     </w:t>
            </w:r>
          </w:p>
        </w:tc>
      </w:tr>
      <w:tr w14:paraId="6A6D51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957" w:type="dxa"/>
            <w:vAlign w:val="top"/>
          </w:tcPr>
          <w:p w14:paraId="186BE6FC">
            <w:pPr>
              <w:spacing w:before="92" w:line="223" w:lineRule="auto"/>
              <w:ind w:left="39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研究总例数</w:t>
            </w:r>
          </w:p>
        </w:tc>
        <w:tc>
          <w:tcPr>
            <w:tcW w:w="2427" w:type="dxa"/>
            <w:gridSpan w:val="2"/>
            <w:vAlign w:val="top"/>
          </w:tcPr>
          <w:p w14:paraId="5992387F">
            <w:pPr>
              <w:pStyle w:val="7"/>
            </w:pPr>
          </w:p>
        </w:tc>
        <w:tc>
          <w:tcPr>
            <w:tcW w:w="2049" w:type="dxa"/>
            <w:vAlign w:val="top"/>
          </w:tcPr>
          <w:p w14:paraId="42D222AD">
            <w:pPr>
              <w:spacing w:before="92" w:line="222" w:lineRule="auto"/>
              <w:ind w:left="43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本中心例数</w:t>
            </w:r>
          </w:p>
        </w:tc>
        <w:tc>
          <w:tcPr>
            <w:tcW w:w="3210" w:type="dxa"/>
            <w:gridSpan w:val="2"/>
            <w:vAlign w:val="top"/>
          </w:tcPr>
          <w:p w14:paraId="389AB848">
            <w:pPr>
              <w:pStyle w:val="7"/>
            </w:pPr>
          </w:p>
        </w:tc>
      </w:tr>
      <w:tr w14:paraId="1ABE8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957" w:type="dxa"/>
            <w:vMerge w:val="restart"/>
            <w:tcBorders>
              <w:bottom w:val="nil"/>
            </w:tcBorders>
            <w:vAlign w:val="top"/>
          </w:tcPr>
          <w:p w14:paraId="1AA56A1A">
            <w:pPr>
              <w:pStyle w:val="7"/>
              <w:spacing w:line="263" w:lineRule="auto"/>
            </w:pPr>
          </w:p>
          <w:p w14:paraId="68B25126">
            <w:pPr>
              <w:spacing w:before="78" w:line="219" w:lineRule="auto"/>
              <w:ind w:left="28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生物样本采集</w:t>
            </w:r>
          </w:p>
        </w:tc>
        <w:tc>
          <w:tcPr>
            <w:tcW w:w="7686" w:type="dxa"/>
            <w:gridSpan w:val="5"/>
            <w:vAlign w:val="top"/>
          </w:tcPr>
          <w:p w14:paraId="0DA76AD4">
            <w:pPr>
              <w:spacing w:before="37" w:line="221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是否采集生物标本：</w:t>
            </w:r>
            <w:r>
              <w:rPr>
                <w:rFonts w:ascii="仿宋" w:hAnsi="仿宋" w:eastAsia="仿宋" w:cs="仿宋"/>
                <w:spacing w:val="-8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□是 (□血液  □尿液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□组织标本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□其他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）</w:t>
            </w:r>
          </w:p>
          <w:p w14:paraId="001879B8">
            <w:pPr>
              <w:spacing w:before="12" w:line="197" w:lineRule="auto"/>
              <w:ind w:left="22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</w:p>
        </w:tc>
      </w:tr>
      <w:tr w14:paraId="08025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1957" w:type="dxa"/>
            <w:vMerge w:val="continue"/>
            <w:tcBorders>
              <w:top w:val="nil"/>
            </w:tcBorders>
            <w:vAlign w:val="top"/>
          </w:tcPr>
          <w:p w14:paraId="2C5F689B">
            <w:pPr>
              <w:pStyle w:val="7"/>
            </w:pPr>
          </w:p>
        </w:tc>
        <w:tc>
          <w:tcPr>
            <w:tcW w:w="7686" w:type="dxa"/>
            <w:gridSpan w:val="5"/>
            <w:vAlign w:val="top"/>
          </w:tcPr>
          <w:p w14:paraId="2A9BCB81">
            <w:pPr>
              <w:spacing w:before="38" w:line="197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是否涉及生物样本外送</w:t>
            </w:r>
            <w:r>
              <w:rPr>
                <w:rFonts w:ascii="仿宋" w:hAnsi="仿宋" w:eastAsia="仿宋" w:cs="仿宋"/>
                <w:spacing w:val="16"/>
                <w:sz w:val="24"/>
                <w:szCs w:val="24"/>
              </w:rPr>
              <w:t xml:space="preserve">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□是  □否</w:t>
            </w:r>
            <w:r>
              <w:rPr>
                <w:rFonts w:ascii="仿宋" w:hAnsi="仿宋" w:eastAsia="仿宋" w:cs="仿宋"/>
                <w:spacing w:val="17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□不适用</w:t>
            </w:r>
          </w:p>
        </w:tc>
      </w:tr>
      <w:tr w14:paraId="1AA70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957" w:type="dxa"/>
            <w:vAlign w:val="top"/>
          </w:tcPr>
          <w:p w14:paraId="1C3EDD84">
            <w:pPr>
              <w:pStyle w:val="7"/>
              <w:spacing w:line="258" w:lineRule="auto"/>
            </w:pPr>
          </w:p>
          <w:p w14:paraId="56906C13">
            <w:pPr>
              <w:spacing w:before="78" w:line="222" w:lineRule="auto"/>
              <w:ind w:left="5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知情同意</w:t>
            </w:r>
          </w:p>
        </w:tc>
        <w:tc>
          <w:tcPr>
            <w:tcW w:w="7686" w:type="dxa"/>
            <w:gridSpan w:val="5"/>
            <w:vAlign w:val="top"/>
          </w:tcPr>
          <w:p w14:paraId="4E987F10">
            <w:pPr>
              <w:spacing w:before="37" w:line="221" w:lineRule="auto"/>
              <w:ind w:left="12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将以何种形式获得研究对象的同意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?</w:t>
            </w:r>
          </w:p>
          <w:p w14:paraId="5B106461">
            <w:pPr>
              <w:spacing w:before="12" w:line="212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□书面  □口头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请填写“免除知情同意签字申请表</w:t>
            </w:r>
            <w:r>
              <w:rPr>
                <w:rFonts w:ascii="仿宋" w:hAnsi="仿宋" w:eastAsia="仿宋" w:cs="仿宋"/>
                <w:spacing w:val="-7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</w:p>
          <w:p w14:paraId="0FF27444">
            <w:pPr>
              <w:spacing w:before="24" w:line="197" w:lineRule="auto"/>
              <w:ind w:left="1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 xml:space="preserve">□免除知情同意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请填写“免除知情同意申请表</w:t>
            </w:r>
            <w:r>
              <w:rPr>
                <w:rFonts w:ascii="仿宋" w:hAnsi="仿宋" w:eastAsia="仿宋" w:cs="仿宋"/>
                <w:spacing w:val="-8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)</w:t>
            </w:r>
          </w:p>
        </w:tc>
      </w:tr>
      <w:tr w14:paraId="01780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1957" w:type="dxa"/>
            <w:vAlign w:val="top"/>
          </w:tcPr>
          <w:p w14:paraId="31EE59A1">
            <w:pPr>
              <w:spacing w:before="39" w:line="200" w:lineRule="auto"/>
              <w:ind w:left="27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使用招募材料</w:t>
            </w:r>
          </w:p>
        </w:tc>
        <w:tc>
          <w:tcPr>
            <w:tcW w:w="7686" w:type="dxa"/>
            <w:gridSpan w:val="5"/>
            <w:vAlign w:val="top"/>
          </w:tcPr>
          <w:p w14:paraId="4248505E">
            <w:pPr>
              <w:spacing w:before="39" w:line="200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□是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(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如是，请提供材料。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)</w:t>
            </w:r>
            <w:r>
              <w:rPr>
                <w:rFonts w:ascii="Times New Roman" w:hAnsi="Times New Roman" w:eastAsia="Times New Roman" w:cs="Times New Roman"/>
                <w:spacing w:val="9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□否</w:t>
            </w:r>
          </w:p>
        </w:tc>
      </w:tr>
    </w:tbl>
    <w:p w14:paraId="5A24986F">
      <w:pPr>
        <w:spacing w:before="115" w:line="222" w:lineRule="auto"/>
        <w:ind w:left="448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B</w:t>
      </w:r>
      <w:r>
        <w:rPr>
          <w:rFonts w:ascii="Times New Roman" w:hAnsi="Times New Roman" w:eastAsia="Times New Roman" w:cs="Times New Roman"/>
          <w:b/>
          <w:bCs/>
          <w:spacing w:val="31"/>
          <w:sz w:val="24"/>
          <w:szCs w:val="24"/>
        </w:rPr>
        <w:t xml:space="preserve"> 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申办方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/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资助方和</w:t>
      </w:r>
      <w:r>
        <w:rPr>
          <w:rFonts w:ascii="Times New Roman" w:hAnsi="Times New Roman" w:eastAsia="Times New Roman" w:cs="Times New Roman"/>
          <w:b/>
          <w:bCs/>
          <w:spacing w:val="-3"/>
          <w:sz w:val="24"/>
          <w:szCs w:val="24"/>
        </w:rPr>
        <w:t>CRO</w:t>
      </w:r>
      <w:r>
        <w:rPr>
          <w:rFonts w:ascii="Times New Roman" w:hAnsi="Times New Roman" w:eastAsia="Times New Roman" w:cs="Times New Roman"/>
          <w:b/>
          <w:bCs/>
          <w:spacing w:val="16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信息</w:t>
      </w:r>
    </w:p>
    <w:p w14:paraId="5F2F31BF">
      <w:pPr>
        <w:spacing w:line="65" w:lineRule="exact"/>
      </w:pPr>
    </w:p>
    <w:tbl>
      <w:tblPr>
        <w:tblStyle w:val="6"/>
        <w:tblW w:w="964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82"/>
        <w:gridCol w:w="2327"/>
        <w:gridCol w:w="1964"/>
        <w:gridCol w:w="3170"/>
      </w:tblGrid>
      <w:tr w14:paraId="254BE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2182" w:type="dxa"/>
            <w:vAlign w:val="top"/>
          </w:tcPr>
          <w:p w14:paraId="6FB8AA5E">
            <w:pPr>
              <w:spacing w:before="40" w:line="198" w:lineRule="auto"/>
              <w:ind w:left="38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7461" w:type="dxa"/>
            <w:gridSpan w:val="3"/>
            <w:vAlign w:val="top"/>
          </w:tcPr>
          <w:p w14:paraId="73CAC2FF">
            <w:pPr>
              <w:pStyle w:val="7"/>
            </w:pPr>
          </w:p>
        </w:tc>
      </w:tr>
      <w:tr w14:paraId="19E5E8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</w:trPr>
        <w:tc>
          <w:tcPr>
            <w:tcW w:w="2182" w:type="dxa"/>
            <w:vAlign w:val="top"/>
          </w:tcPr>
          <w:p w14:paraId="43BFFBAF">
            <w:pPr>
              <w:spacing w:before="36" w:line="214" w:lineRule="auto"/>
              <w:ind w:left="629" w:right="214" w:hanging="36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7"/>
                <w:sz w:val="24"/>
                <w:szCs w:val="24"/>
              </w:rPr>
              <w:t>资助方指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定联系人</w:t>
            </w:r>
          </w:p>
        </w:tc>
        <w:tc>
          <w:tcPr>
            <w:tcW w:w="2327" w:type="dxa"/>
            <w:vAlign w:val="top"/>
          </w:tcPr>
          <w:p w14:paraId="7FB9B05D">
            <w:pPr>
              <w:pStyle w:val="7"/>
            </w:pPr>
          </w:p>
        </w:tc>
        <w:tc>
          <w:tcPr>
            <w:tcW w:w="1964" w:type="dxa"/>
            <w:vAlign w:val="top"/>
          </w:tcPr>
          <w:p w14:paraId="5AADAE3E">
            <w:pPr>
              <w:spacing w:before="185" w:line="223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话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>/E-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170" w:type="dxa"/>
            <w:vAlign w:val="top"/>
          </w:tcPr>
          <w:p w14:paraId="396B79E7">
            <w:pPr>
              <w:pStyle w:val="7"/>
            </w:pPr>
          </w:p>
        </w:tc>
      </w:tr>
      <w:tr w14:paraId="3DBE0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2182" w:type="dxa"/>
            <w:vAlign w:val="top"/>
          </w:tcPr>
          <w:p w14:paraId="61161B25">
            <w:pPr>
              <w:spacing w:before="37" w:line="197" w:lineRule="auto"/>
              <w:ind w:left="58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CRO</w:t>
            </w:r>
            <w:r>
              <w:rPr>
                <w:rFonts w:ascii="Times New Roman" w:hAnsi="Times New Roman" w:eastAsia="Times New Roman" w:cs="Times New Roman"/>
                <w:spacing w:val="18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公司</w:t>
            </w:r>
          </w:p>
        </w:tc>
        <w:tc>
          <w:tcPr>
            <w:tcW w:w="7461" w:type="dxa"/>
            <w:gridSpan w:val="3"/>
            <w:vAlign w:val="top"/>
          </w:tcPr>
          <w:p w14:paraId="1DBE8B33">
            <w:pPr>
              <w:pStyle w:val="7"/>
            </w:pPr>
          </w:p>
        </w:tc>
      </w:tr>
      <w:tr w14:paraId="10F40B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2182" w:type="dxa"/>
            <w:vAlign w:val="top"/>
          </w:tcPr>
          <w:p w14:paraId="32A0EF62">
            <w:pPr>
              <w:spacing w:before="38" w:line="200" w:lineRule="auto"/>
              <w:ind w:left="51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监查员姓名</w:t>
            </w:r>
          </w:p>
        </w:tc>
        <w:tc>
          <w:tcPr>
            <w:tcW w:w="2327" w:type="dxa"/>
            <w:vAlign w:val="top"/>
          </w:tcPr>
          <w:p w14:paraId="1AE488F9">
            <w:pPr>
              <w:pStyle w:val="7"/>
            </w:pPr>
          </w:p>
        </w:tc>
        <w:tc>
          <w:tcPr>
            <w:tcW w:w="1964" w:type="dxa"/>
            <w:vAlign w:val="top"/>
          </w:tcPr>
          <w:p w14:paraId="48479F48">
            <w:pPr>
              <w:spacing w:before="38" w:line="200" w:lineRule="auto"/>
              <w:ind w:left="31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电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19"/>
                <w:sz w:val="24"/>
                <w:szCs w:val="24"/>
              </w:rPr>
              <w:t>话</w:t>
            </w:r>
            <w:r>
              <w:rPr>
                <w:rFonts w:ascii="Times New Roman" w:hAnsi="Times New Roman" w:eastAsia="Times New Roman" w:cs="Times New Roman"/>
                <w:spacing w:val="19"/>
                <w:sz w:val="24"/>
                <w:szCs w:val="24"/>
              </w:rPr>
              <w:t>/E-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mail</w:t>
            </w:r>
          </w:p>
        </w:tc>
        <w:tc>
          <w:tcPr>
            <w:tcW w:w="3170" w:type="dxa"/>
            <w:vAlign w:val="top"/>
          </w:tcPr>
          <w:p w14:paraId="652AF069">
            <w:pPr>
              <w:pStyle w:val="7"/>
            </w:pPr>
          </w:p>
        </w:tc>
      </w:tr>
    </w:tbl>
    <w:p w14:paraId="527CF770">
      <w:pPr>
        <w:spacing w:before="115" w:line="222" w:lineRule="auto"/>
        <w:ind w:left="437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24"/>
          <w:szCs w:val="24"/>
        </w:rPr>
        <w:t>C</w:t>
      </w:r>
      <w:r>
        <w:rPr>
          <w:rFonts w:ascii="Times New Roman" w:hAnsi="Times New Roman" w:eastAsia="Times New Roman" w:cs="Times New Roman"/>
          <w:b/>
          <w:bCs/>
          <w:spacing w:val="8"/>
          <w:sz w:val="24"/>
          <w:szCs w:val="24"/>
        </w:rPr>
        <w:t xml:space="preserve">  </w:t>
      </w:r>
      <w:r>
        <w:rPr>
          <w:rFonts w:ascii="仿宋" w:hAnsi="仿宋" w:eastAsia="仿宋" w:cs="仿宋"/>
          <w:b/>
          <w:bCs/>
          <w:spacing w:val="-6"/>
          <w:sz w:val="24"/>
          <w:szCs w:val="24"/>
        </w:rPr>
        <w:t>研究者信息</w:t>
      </w:r>
    </w:p>
    <w:p w14:paraId="706EBDBE">
      <w:pPr>
        <w:spacing w:line="65" w:lineRule="exact"/>
      </w:pPr>
    </w:p>
    <w:tbl>
      <w:tblPr>
        <w:tblStyle w:val="6"/>
        <w:tblW w:w="9602" w:type="dxa"/>
        <w:tblInd w:w="5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356"/>
        <w:gridCol w:w="1331"/>
        <w:gridCol w:w="2672"/>
        <w:gridCol w:w="1207"/>
        <w:gridCol w:w="2271"/>
      </w:tblGrid>
      <w:tr w14:paraId="5CFB72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765" w:type="dxa"/>
            <w:vAlign w:val="top"/>
          </w:tcPr>
          <w:p w14:paraId="47420115">
            <w:pPr>
              <w:spacing w:before="40" w:line="207" w:lineRule="auto"/>
              <w:ind w:left="1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356" w:type="dxa"/>
            <w:vAlign w:val="top"/>
          </w:tcPr>
          <w:p w14:paraId="169A6D6D">
            <w:pPr>
              <w:spacing w:before="40" w:line="207" w:lineRule="auto"/>
              <w:ind w:left="44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科室</w:t>
            </w:r>
          </w:p>
        </w:tc>
        <w:tc>
          <w:tcPr>
            <w:tcW w:w="1331" w:type="dxa"/>
            <w:vAlign w:val="top"/>
          </w:tcPr>
          <w:p w14:paraId="00D9020D">
            <w:pPr>
              <w:spacing w:before="40" w:line="207" w:lineRule="auto"/>
              <w:ind w:left="20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技术职称</w:t>
            </w:r>
          </w:p>
        </w:tc>
        <w:tc>
          <w:tcPr>
            <w:tcW w:w="2672" w:type="dxa"/>
            <w:vAlign w:val="top"/>
          </w:tcPr>
          <w:p w14:paraId="02FF5527">
            <w:pPr>
              <w:spacing w:before="40" w:line="207" w:lineRule="auto"/>
              <w:ind w:left="1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最近一次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GCP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培训时间</w:t>
            </w:r>
          </w:p>
        </w:tc>
        <w:tc>
          <w:tcPr>
            <w:tcW w:w="1207" w:type="dxa"/>
            <w:vAlign w:val="top"/>
          </w:tcPr>
          <w:p w14:paraId="1635D851">
            <w:pPr>
              <w:spacing w:before="40" w:line="207" w:lineRule="auto"/>
              <w:ind w:left="13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职责分工</w:t>
            </w:r>
          </w:p>
        </w:tc>
        <w:tc>
          <w:tcPr>
            <w:tcW w:w="2271" w:type="dxa"/>
            <w:vAlign w:val="top"/>
          </w:tcPr>
          <w:p w14:paraId="63D76EE1">
            <w:pPr>
              <w:spacing w:before="40" w:line="207" w:lineRule="auto"/>
              <w:ind w:left="9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签名</w:t>
            </w:r>
          </w:p>
        </w:tc>
      </w:tr>
      <w:tr w14:paraId="14713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5" w:type="dxa"/>
            <w:vAlign w:val="top"/>
          </w:tcPr>
          <w:p w14:paraId="53118E59">
            <w:pPr>
              <w:pStyle w:val="7"/>
            </w:pPr>
          </w:p>
        </w:tc>
        <w:tc>
          <w:tcPr>
            <w:tcW w:w="1356" w:type="dxa"/>
            <w:vAlign w:val="top"/>
          </w:tcPr>
          <w:p w14:paraId="4A26964C">
            <w:pPr>
              <w:pStyle w:val="7"/>
            </w:pPr>
          </w:p>
        </w:tc>
        <w:tc>
          <w:tcPr>
            <w:tcW w:w="1331" w:type="dxa"/>
            <w:vAlign w:val="top"/>
          </w:tcPr>
          <w:p w14:paraId="4DE7C2D9">
            <w:pPr>
              <w:pStyle w:val="7"/>
            </w:pPr>
          </w:p>
        </w:tc>
        <w:tc>
          <w:tcPr>
            <w:tcW w:w="2672" w:type="dxa"/>
            <w:vAlign w:val="top"/>
          </w:tcPr>
          <w:p w14:paraId="3F1E0DAD">
            <w:pPr>
              <w:pStyle w:val="7"/>
            </w:pPr>
          </w:p>
        </w:tc>
        <w:tc>
          <w:tcPr>
            <w:tcW w:w="1207" w:type="dxa"/>
            <w:vAlign w:val="top"/>
          </w:tcPr>
          <w:p w14:paraId="61CBBC79">
            <w:pPr>
              <w:pStyle w:val="7"/>
            </w:pPr>
          </w:p>
        </w:tc>
        <w:tc>
          <w:tcPr>
            <w:tcW w:w="2271" w:type="dxa"/>
            <w:vAlign w:val="top"/>
          </w:tcPr>
          <w:p w14:paraId="4B552540">
            <w:pPr>
              <w:pStyle w:val="7"/>
            </w:pPr>
          </w:p>
        </w:tc>
      </w:tr>
      <w:tr w14:paraId="15AB4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765" w:type="dxa"/>
            <w:vAlign w:val="top"/>
          </w:tcPr>
          <w:p w14:paraId="0D853AAD">
            <w:pPr>
              <w:pStyle w:val="7"/>
            </w:pPr>
          </w:p>
        </w:tc>
        <w:tc>
          <w:tcPr>
            <w:tcW w:w="1356" w:type="dxa"/>
            <w:vAlign w:val="top"/>
          </w:tcPr>
          <w:p w14:paraId="1854CAE1">
            <w:pPr>
              <w:pStyle w:val="7"/>
            </w:pPr>
          </w:p>
        </w:tc>
        <w:tc>
          <w:tcPr>
            <w:tcW w:w="1331" w:type="dxa"/>
            <w:vAlign w:val="top"/>
          </w:tcPr>
          <w:p w14:paraId="618FE78C">
            <w:pPr>
              <w:pStyle w:val="7"/>
            </w:pPr>
          </w:p>
        </w:tc>
        <w:tc>
          <w:tcPr>
            <w:tcW w:w="2672" w:type="dxa"/>
            <w:vAlign w:val="top"/>
          </w:tcPr>
          <w:p w14:paraId="60DB26ED">
            <w:pPr>
              <w:pStyle w:val="7"/>
            </w:pPr>
          </w:p>
        </w:tc>
        <w:tc>
          <w:tcPr>
            <w:tcW w:w="1207" w:type="dxa"/>
            <w:vAlign w:val="top"/>
          </w:tcPr>
          <w:p w14:paraId="4BDACE95">
            <w:pPr>
              <w:pStyle w:val="7"/>
            </w:pPr>
          </w:p>
        </w:tc>
        <w:tc>
          <w:tcPr>
            <w:tcW w:w="2271" w:type="dxa"/>
            <w:vAlign w:val="top"/>
          </w:tcPr>
          <w:p w14:paraId="66C87261">
            <w:pPr>
              <w:pStyle w:val="7"/>
            </w:pPr>
          </w:p>
        </w:tc>
      </w:tr>
      <w:tr w14:paraId="0E7CD6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2121" w:type="dxa"/>
            <w:gridSpan w:val="2"/>
            <w:vAlign w:val="top"/>
          </w:tcPr>
          <w:p w14:paraId="1DA79595">
            <w:pPr>
              <w:spacing w:before="40" w:line="207" w:lineRule="auto"/>
              <w:ind w:left="24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主要研究者签名</w:t>
            </w:r>
          </w:p>
        </w:tc>
        <w:tc>
          <w:tcPr>
            <w:tcW w:w="4003" w:type="dxa"/>
            <w:gridSpan w:val="2"/>
            <w:vAlign w:val="top"/>
          </w:tcPr>
          <w:p w14:paraId="6838ECC0">
            <w:pPr>
              <w:pStyle w:val="7"/>
            </w:pPr>
          </w:p>
        </w:tc>
        <w:tc>
          <w:tcPr>
            <w:tcW w:w="1207" w:type="dxa"/>
            <w:vAlign w:val="top"/>
          </w:tcPr>
          <w:p w14:paraId="286CD78D">
            <w:pPr>
              <w:spacing w:before="40" w:line="207" w:lineRule="auto"/>
              <w:ind w:left="4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日期</w:t>
            </w:r>
          </w:p>
        </w:tc>
        <w:tc>
          <w:tcPr>
            <w:tcW w:w="2271" w:type="dxa"/>
            <w:vAlign w:val="top"/>
          </w:tcPr>
          <w:p w14:paraId="1D28D711">
            <w:pPr>
              <w:pStyle w:val="7"/>
            </w:pPr>
          </w:p>
        </w:tc>
      </w:tr>
    </w:tbl>
    <w:p w14:paraId="1ACDC81D">
      <w:pPr>
        <w:spacing w:before="151" w:line="229" w:lineRule="auto"/>
        <w:ind w:left="77"/>
        <w:rPr>
          <w:rFonts w:ascii="仿宋" w:hAnsi="仿宋" w:eastAsia="仿宋" w:cs="仿宋"/>
          <w:sz w:val="20"/>
          <w:szCs w:val="20"/>
        </w:rPr>
        <w:sectPr>
          <w:headerReference r:id="rId5" w:type="default"/>
          <w:footerReference r:id="rId6" w:type="default"/>
          <w:pgSz w:w="11906" w:h="16839"/>
          <w:pgMar w:top="400" w:right="1118" w:bottom="1039" w:left="1128" w:header="0" w:footer="852" w:gutter="0"/>
          <w:cols w:space="720" w:num="1"/>
        </w:sectPr>
      </w:pPr>
      <w:r>
        <w:rPr>
          <w:rFonts w:ascii="仿宋" w:hAnsi="仿宋" w:eastAsia="仿宋" w:cs="仿宋"/>
          <w:spacing w:val="8"/>
          <w:sz w:val="20"/>
          <w:szCs w:val="20"/>
        </w:rPr>
        <w:t>注：①职责分工中，请注明本项目的院内联系人</w:t>
      </w:r>
    </w:p>
    <w:p w14:paraId="02349BC2">
      <w:pPr>
        <w:spacing w:before="101" w:line="229" w:lineRule="auto"/>
        <w:ind w:left="3047"/>
        <w:outlineLvl w:val="0"/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val="en-US" w:eastAsia="zh-CN"/>
        </w:rPr>
      </w:pPr>
    </w:p>
    <w:p w14:paraId="5F7CFB21">
      <w:pPr>
        <w:spacing w:before="101" w:line="229" w:lineRule="auto"/>
        <w:ind w:left="3047"/>
        <w:outlineLvl w:val="0"/>
        <w:rPr>
          <w:rFonts w:ascii="仿宋" w:hAnsi="仿宋" w:eastAsia="仿宋" w:cs="仿宋"/>
          <w:sz w:val="31"/>
          <w:szCs w:val="31"/>
        </w:rPr>
      </w:pPr>
      <w:r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3"/>
          <w:sz w:val="31"/>
          <w:szCs w:val="31"/>
        </w:rPr>
        <w:t>.</w:t>
      </w:r>
      <w:r>
        <w:rPr>
          <w:rFonts w:hint="eastAsia" w:ascii="Times New Roman" w:hAnsi="Times New Roman" w:eastAsia="宋体" w:cs="Times New Roman"/>
          <w:b/>
          <w:bCs/>
          <w:spacing w:val="3"/>
          <w:sz w:val="31"/>
          <w:szCs w:val="31"/>
          <w:lang w:val="en-US" w:eastAsia="zh-CN"/>
        </w:rPr>
        <w:t>2</w:t>
      </w:r>
      <w:r>
        <w:rPr>
          <w:rFonts w:ascii="Times New Roman" w:hAnsi="Times New Roman" w:eastAsia="Times New Roman" w:cs="Times New Roman"/>
          <w:b/>
          <w:bCs/>
          <w:spacing w:val="23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3"/>
          <w:sz w:val="31"/>
          <w:szCs w:val="31"/>
        </w:rPr>
        <w:t>主要研究者责任声明</w:t>
      </w:r>
    </w:p>
    <w:p w14:paraId="33428B4D">
      <w:pPr>
        <w:pStyle w:val="2"/>
        <w:spacing w:line="242" w:lineRule="auto"/>
      </w:pPr>
    </w:p>
    <w:p w14:paraId="0930CD26">
      <w:pPr>
        <w:spacing w:before="78" w:line="221" w:lineRule="auto"/>
        <w:ind w:left="50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我负责的项目名称是</w:t>
      </w:r>
      <w:r>
        <w:rPr>
          <w:rFonts w:ascii="仿宋" w:hAnsi="仿宋" w:eastAsia="仿宋" w:cs="仿宋"/>
          <w:sz w:val="24"/>
          <w:szCs w:val="24"/>
          <w:u w:val="single" w:color="auto"/>
        </w:rPr>
        <w:t xml:space="preserve">                                       </w:t>
      </w:r>
      <w:r>
        <w:rPr>
          <w:rFonts w:ascii="仿宋" w:hAnsi="仿宋" w:eastAsia="仿宋" w:cs="仿宋"/>
          <w:spacing w:val="-7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，承担科室</w:t>
      </w:r>
    </w:p>
    <w:p w14:paraId="0CF627CB">
      <w:pPr>
        <w:spacing w:before="181" w:line="189" w:lineRule="auto"/>
        <w:ind w:left="1714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5"/>
          <w:sz w:val="24"/>
          <w:szCs w:val="24"/>
        </w:rPr>
        <w:t>,</w:t>
      </w:r>
      <w:r>
        <w:rPr>
          <w:rFonts w:ascii="仿宋" w:hAnsi="仿宋" w:eastAsia="仿宋" w:cs="仿宋"/>
          <w:spacing w:val="71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5"/>
          <w:sz w:val="24"/>
          <w:szCs w:val="24"/>
        </w:rPr>
        <w:t>在实施此临床研究过程中我将遵照以下执行：</w:t>
      </w:r>
    </w:p>
    <w:p w14:paraId="6D96A7AA">
      <w:pPr>
        <w:spacing w:line="9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position w:val="5"/>
          <w:sz w:val="24"/>
          <w:szCs w:val="24"/>
        </w:rPr>
        <w:t>______________</w:t>
      </w:r>
    </w:p>
    <w:p w14:paraId="32733459">
      <w:pPr>
        <w:spacing w:before="197" w:line="336" w:lineRule="auto"/>
        <w:ind w:left="835" w:right="83" w:hanging="407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3"/>
          <w:sz w:val="24"/>
          <w:szCs w:val="24"/>
        </w:rPr>
        <w:t xml:space="preserve">1.  </w:t>
      </w:r>
      <w:r>
        <w:rPr>
          <w:rFonts w:ascii="仿宋" w:hAnsi="仿宋" w:eastAsia="仿宋" w:cs="仿宋"/>
          <w:spacing w:val="3"/>
          <w:sz w:val="24"/>
          <w:szCs w:val="24"/>
        </w:rPr>
        <w:t>遵守《涉及人的生物医学研究伦理审查办法》、</w:t>
      </w:r>
      <w:r>
        <w:rPr>
          <w:rFonts w:ascii="仿宋" w:hAnsi="仿宋" w:eastAsia="仿宋" w:cs="仿宋"/>
          <w:spacing w:val="3"/>
          <w:sz w:val="22"/>
          <w:szCs w:val="22"/>
        </w:rPr>
        <w:t>《涉及人的生命科学和医</w:t>
      </w:r>
      <w:r>
        <w:rPr>
          <w:rFonts w:ascii="仿宋" w:hAnsi="仿宋" w:eastAsia="仿宋" w:cs="仿宋"/>
          <w:spacing w:val="2"/>
          <w:sz w:val="22"/>
          <w:szCs w:val="22"/>
        </w:rPr>
        <w:t>学研究伦理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9"/>
          <w:sz w:val="22"/>
          <w:szCs w:val="22"/>
        </w:rPr>
        <w:t>审查办法》、</w:t>
      </w:r>
      <w:r>
        <w:rPr>
          <w:rFonts w:ascii="仿宋" w:hAnsi="仿宋" w:eastAsia="仿宋" w:cs="仿宋"/>
          <w:spacing w:val="9"/>
          <w:sz w:val="24"/>
          <w:szCs w:val="24"/>
        </w:rPr>
        <w:t>《人胚胎干细胞研究伦理指导原则》、</w:t>
      </w:r>
      <w:r>
        <w:rPr>
          <w:rFonts w:ascii="仿宋" w:hAnsi="仿宋" w:eastAsia="仿宋" w:cs="仿宋"/>
          <w:spacing w:val="9"/>
          <w:sz w:val="22"/>
          <w:szCs w:val="22"/>
        </w:rPr>
        <w:t>《</w:t>
      </w:r>
      <w:r>
        <w:rPr>
          <w:rFonts w:ascii="仿宋" w:hAnsi="仿宋" w:eastAsia="仿宋" w:cs="仿宋"/>
          <w:spacing w:val="-1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9"/>
          <w:sz w:val="22"/>
          <w:szCs w:val="22"/>
        </w:rPr>
        <w:t>中华人民共和国人类遗传资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1"/>
          <w:sz w:val="22"/>
          <w:szCs w:val="22"/>
        </w:rPr>
        <w:t>源管理条例》</w:t>
      </w:r>
      <w:r>
        <w:rPr>
          <w:rFonts w:ascii="仿宋" w:hAnsi="仿宋" w:eastAsia="仿宋" w:cs="仿宋"/>
          <w:spacing w:val="-24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1"/>
          <w:sz w:val="22"/>
          <w:szCs w:val="22"/>
        </w:rPr>
        <w:t>、《人类遗传资源管理条例实施细则》</w:t>
      </w:r>
      <w:r>
        <w:rPr>
          <w:rFonts w:ascii="仿宋" w:hAnsi="仿宋" w:eastAsia="仿宋" w:cs="仿宋"/>
          <w:spacing w:val="-42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1"/>
          <w:sz w:val="22"/>
          <w:szCs w:val="22"/>
        </w:rPr>
        <w:t>、《</w:t>
      </w:r>
      <w:r>
        <w:rPr>
          <w:rFonts w:ascii="仿宋" w:hAnsi="仿宋" w:eastAsia="仿宋" w:cs="仿宋"/>
          <w:spacing w:val="-21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21"/>
          <w:sz w:val="22"/>
          <w:szCs w:val="22"/>
        </w:rPr>
        <w:t>中华人民共和国生物安</w:t>
      </w:r>
      <w:r>
        <w:rPr>
          <w:rFonts w:ascii="仿宋" w:hAnsi="仿宋" w:eastAsia="仿宋" w:cs="仿宋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2"/>
          <w:szCs w:val="22"/>
        </w:rPr>
        <w:t>全法》</w:t>
      </w:r>
      <w:r>
        <w:rPr>
          <w:rFonts w:ascii="仿宋" w:hAnsi="仿宋" w:eastAsia="仿宋" w:cs="仿宋"/>
          <w:spacing w:val="-26"/>
          <w:sz w:val="22"/>
          <w:szCs w:val="22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和《药物临床试验质量管理规范》或《医疗器械临床试验质量管理规范》等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国内法律法规以及《赫尔辛基宣言》、《涉及人的健康</w:t>
      </w:r>
      <w:r>
        <w:rPr>
          <w:rFonts w:ascii="仿宋" w:hAnsi="仿宋" w:eastAsia="仿宋" w:cs="仿宋"/>
          <w:spacing w:val="1"/>
          <w:sz w:val="24"/>
          <w:szCs w:val="24"/>
        </w:rPr>
        <w:t>相关研究国际伦理准则》和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《世界人类基因组与人权宣言》等国际指南。</w:t>
      </w:r>
    </w:p>
    <w:p w14:paraId="32496FAE">
      <w:pPr>
        <w:spacing w:before="32" w:line="308" w:lineRule="auto"/>
        <w:ind w:left="837" w:hanging="432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2.  </w:t>
      </w:r>
      <w:r>
        <w:rPr>
          <w:rFonts w:ascii="仿宋" w:hAnsi="仿宋" w:eastAsia="仿宋" w:cs="仿宋"/>
          <w:spacing w:val="2"/>
          <w:sz w:val="24"/>
          <w:szCs w:val="24"/>
        </w:rPr>
        <w:t>对所提交材料的真实性、合规性、有效性负责，遵</w:t>
      </w:r>
      <w:r>
        <w:rPr>
          <w:rFonts w:ascii="仿宋" w:hAnsi="仿宋" w:eastAsia="仿宋" w:cs="仿宋"/>
          <w:spacing w:val="1"/>
          <w:sz w:val="24"/>
          <w:szCs w:val="24"/>
        </w:rPr>
        <w:t>守经本伦理审查委员会批准的临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床研究方案、知情同意书、招募材料等开展本研究，保护研究参与者的健康与权利。</w:t>
      </w:r>
      <w:r>
        <w:rPr>
          <w:rFonts w:ascii="仿宋" w:hAnsi="仿宋" w:eastAsia="仿宋" w:cs="仿宋"/>
          <w:spacing w:val="1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对研究方案、知情同意书和招募材料等的任何修</w:t>
      </w:r>
      <w:r>
        <w:rPr>
          <w:rFonts w:ascii="仿宋" w:hAnsi="仿宋" w:eastAsia="仿宋" w:cs="仿宋"/>
          <w:spacing w:val="1"/>
          <w:sz w:val="24"/>
          <w:szCs w:val="24"/>
        </w:rPr>
        <w:t>改，均在得到伦理审查委员会审查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3"/>
          <w:sz w:val="24"/>
          <w:szCs w:val="24"/>
        </w:rPr>
        <w:t>同意后方再实施。</w:t>
      </w:r>
    </w:p>
    <w:p w14:paraId="50086857">
      <w:pPr>
        <w:spacing w:before="147" w:line="308" w:lineRule="auto"/>
        <w:ind w:left="835" w:right="83" w:hanging="426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3.  </w:t>
      </w:r>
      <w:r>
        <w:rPr>
          <w:rFonts w:ascii="仿宋" w:hAnsi="仿宋" w:eastAsia="仿宋" w:cs="仿宋"/>
          <w:sz w:val="24"/>
          <w:szCs w:val="24"/>
        </w:rPr>
        <w:t>在本院发生的</w:t>
      </w:r>
      <w:r>
        <w:rPr>
          <w:rFonts w:ascii="仿宋" w:hAnsi="仿宋" w:eastAsia="仿宋" w:cs="仿宋"/>
          <w:spacing w:val="-57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SAE/SUSAR</w:t>
      </w:r>
      <w:r>
        <w:rPr>
          <w:rFonts w:ascii="Times New Roman" w:hAnsi="Times New Roman" w:eastAsia="Times New Roman" w:cs="Times New Roman"/>
          <w:spacing w:val="27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以及研</w:t>
      </w:r>
      <w:r>
        <w:rPr>
          <w:rFonts w:ascii="仿宋" w:hAnsi="仿宋" w:eastAsia="仿宋" w:cs="仿宋"/>
          <w:spacing w:val="-1"/>
          <w:sz w:val="24"/>
          <w:szCs w:val="24"/>
        </w:rPr>
        <w:t>发期间安全性更新报告均按照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NMPA/GCP </w:t>
      </w:r>
      <w:r>
        <w:rPr>
          <w:rFonts w:ascii="仿宋" w:hAnsi="仿宋" w:eastAsia="仿宋" w:cs="仿宋"/>
          <w:spacing w:val="-1"/>
          <w:sz w:val="24"/>
          <w:szCs w:val="24"/>
        </w:rPr>
        <w:t>最新要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求及时递交本伦理审查委员会，国内外其它</w:t>
      </w:r>
      <w:r>
        <w:rPr>
          <w:rFonts w:ascii="仿宋" w:hAnsi="仿宋" w:eastAsia="仿宋" w:cs="仿宋"/>
          <w:spacing w:val="1"/>
          <w:sz w:val="24"/>
          <w:szCs w:val="24"/>
        </w:rPr>
        <w:t>中心发生的</w:t>
      </w:r>
      <w:r>
        <w:rPr>
          <w:rFonts w:ascii="仿宋" w:hAnsi="仿宋" w:eastAsia="仿宋" w:cs="仿宋"/>
          <w:spacing w:val="-4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SAE</w:t>
      </w:r>
      <w:r>
        <w:rPr>
          <w:rFonts w:ascii="Times New Roman" w:hAnsi="Times New Roman" w:eastAsia="Times New Roman" w:cs="Times New Roman"/>
          <w:spacing w:val="1"/>
          <w:sz w:val="24"/>
          <w:szCs w:val="24"/>
        </w:rPr>
        <w:t>/</w:t>
      </w:r>
      <w:r>
        <w:rPr>
          <w:rFonts w:ascii="Times New Roman" w:hAnsi="Times New Roman" w:eastAsia="Times New Roman" w:cs="Times New Roman"/>
          <w:sz w:val="24"/>
          <w:szCs w:val="24"/>
        </w:rPr>
        <w:t>SUSAR</w:t>
      </w:r>
      <w:r>
        <w:rPr>
          <w:rFonts w:ascii="Times New Roman" w:hAnsi="Times New Roman" w:eastAsia="Times New Roman" w:cs="Times New Roman"/>
          <w:spacing w:val="17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1"/>
          <w:sz w:val="24"/>
          <w:szCs w:val="24"/>
        </w:rPr>
        <w:t>按要求评估后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2"/>
          <w:sz w:val="24"/>
          <w:szCs w:val="24"/>
        </w:rPr>
        <w:t>递交本伦理审查委员会。根据报告情况，本伦</w:t>
      </w:r>
      <w:r>
        <w:rPr>
          <w:rFonts w:ascii="仿宋" w:hAnsi="仿宋" w:eastAsia="仿宋" w:cs="仿宋"/>
          <w:spacing w:val="1"/>
          <w:sz w:val="24"/>
          <w:szCs w:val="24"/>
        </w:rPr>
        <w:t>理审查委员会有权对其评估做出新的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6"/>
          <w:sz w:val="24"/>
          <w:szCs w:val="24"/>
        </w:rPr>
        <w:t>决定。</w:t>
      </w:r>
    </w:p>
    <w:p w14:paraId="6D3FE539">
      <w:pPr>
        <w:spacing w:before="146" w:line="279" w:lineRule="auto"/>
        <w:ind w:left="836" w:right="83" w:hanging="433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4.  </w:t>
      </w:r>
      <w:r>
        <w:rPr>
          <w:rFonts w:ascii="仿宋" w:hAnsi="仿宋" w:eastAsia="仿宋" w:cs="仿宋"/>
          <w:spacing w:val="-1"/>
          <w:sz w:val="24"/>
          <w:szCs w:val="24"/>
        </w:rPr>
        <w:t>研究过程中发生违背</w:t>
      </w:r>
      <w:r>
        <w:rPr>
          <w:rFonts w:ascii="仿宋" w:hAnsi="仿宋" w:eastAsia="仿宋" w:cs="仿宋"/>
          <w:spacing w:val="-5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GCP</w:t>
      </w:r>
      <w:r>
        <w:rPr>
          <w:rFonts w:ascii="Times New Roman" w:hAnsi="Times New Roman" w:eastAsia="Times New Roman" w:cs="Times New Roman"/>
          <w:spacing w:val="22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原则和</w:t>
      </w:r>
      <w:r>
        <w:rPr>
          <w:rFonts w:ascii="仿宋" w:hAnsi="仿宋" w:eastAsia="仿宋" w:cs="仿宋"/>
          <w:spacing w:val="-2"/>
          <w:sz w:val="24"/>
          <w:szCs w:val="24"/>
        </w:rPr>
        <w:t>研究方案的情况，及时提交违背方案报告；暂停或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提前终止研究，及时提交暂停或终止研究报告；完成研究，及时提交结题报告。</w:t>
      </w:r>
    </w:p>
    <w:p w14:paraId="5E19BC4D">
      <w:pPr>
        <w:spacing w:before="150" w:line="278" w:lineRule="auto"/>
        <w:ind w:left="836" w:right="137" w:hanging="425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5.  </w:t>
      </w:r>
      <w:r>
        <w:rPr>
          <w:rFonts w:ascii="仿宋" w:hAnsi="仿宋" w:eastAsia="仿宋" w:cs="仿宋"/>
          <w:spacing w:val="-1"/>
          <w:sz w:val="24"/>
          <w:szCs w:val="24"/>
        </w:rPr>
        <w:t>无论研究开始与否，在批件中提示的跟踪审查日期的前</w:t>
      </w:r>
      <w:r>
        <w:rPr>
          <w:rFonts w:ascii="仿宋" w:hAnsi="仿宋" w:eastAsia="仿宋" w:cs="仿宋"/>
          <w:spacing w:val="-28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1</w:t>
      </w:r>
      <w:r>
        <w:rPr>
          <w:rFonts w:ascii="Times New Roman" w:hAnsi="Times New Roman" w:eastAsia="Times New Roman" w:cs="Times New Roman"/>
          <w:spacing w:val="1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个月提交研究进展报告，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得到伦理审查委员会审查同意后再继续进行。</w:t>
      </w:r>
    </w:p>
    <w:p w14:paraId="4382FAE1">
      <w:pPr>
        <w:spacing w:before="148" w:line="280" w:lineRule="auto"/>
        <w:ind w:left="840" w:right="83" w:hanging="43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6.  </w:t>
      </w:r>
      <w:r>
        <w:rPr>
          <w:rFonts w:ascii="仿宋" w:hAnsi="仿宋" w:eastAsia="仿宋" w:cs="仿宋"/>
          <w:spacing w:val="2"/>
          <w:sz w:val="24"/>
          <w:szCs w:val="24"/>
        </w:rPr>
        <w:t>采集、保藏、利用、对外提供我国人类</w:t>
      </w:r>
      <w:r>
        <w:rPr>
          <w:rFonts w:ascii="仿宋" w:hAnsi="仿宋" w:eastAsia="仿宋" w:cs="仿宋"/>
          <w:spacing w:val="1"/>
          <w:sz w:val="24"/>
          <w:szCs w:val="24"/>
        </w:rPr>
        <w:t>遗传资源，遵守中华人民共和国人类遗传资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源管理条例。</w:t>
      </w:r>
    </w:p>
    <w:p w14:paraId="7B03520F">
      <w:pPr>
        <w:spacing w:before="148" w:line="278" w:lineRule="auto"/>
        <w:ind w:left="839" w:right="83" w:hanging="431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7.  </w:t>
      </w:r>
      <w:r>
        <w:rPr>
          <w:rFonts w:ascii="仿宋" w:hAnsi="仿宋" w:eastAsia="仿宋" w:cs="仿宋"/>
          <w:spacing w:val="2"/>
          <w:sz w:val="24"/>
          <w:szCs w:val="24"/>
        </w:rPr>
        <w:t>经本伦理审查委员会批准的研究项目在实</w:t>
      </w:r>
      <w:r>
        <w:rPr>
          <w:rFonts w:ascii="仿宋" w:hAnsi="仿宋" w:eastAsia="仿宋" w:cs="仿宋"/>
          <w:spacing w:val="1"/>
          <w:sz w:val="24"/>
          <w:szCs w:val="24"/>
        </w:rPr>
        <w:t>施前，按相关规定在国家卫健委、药审中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1"/>
          <w:sz w:val="24"/>
          <w:szCs w:val="24"/>
        </w:rPr>
        <w:t>心等的临床研究登记备案信息系统平台登记研究项目相关信息。</w:t>
      </w:r>
    </w:p>
    <w:p w14:paraId="1F4306BE">
      <w:pPr>
        <w:spacing w:before="150" w:line="278" w:lineRule="auto"/>
        <w:ind w:left="834" w:right="83" w:hanging="420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8.  </w:t>
      </w:r>
      <w:r>
        <w:rPr>
          <w:rFonts w:ascii="仿宋" w:hAnsi="仿宋" w:eastAsia="仿宋" w:cs="仿宋"/>
          <w:spacing w:val="2"/>
          <w:sz w:val="24"/>
          <w:szCs w:val="24"/>
        </w:rPr>
        <w:t>负责本研究全过程中的质量保</w:t>
      </w:r>
      <w:r>
        <w:rPr>
          <w:rFonts w:ascii="仿宋" w:hAnsi="仿宋" w:eastAsia="仿宋" w:cs="仿宋"/>
          <w:spacing w:val="1"/>
          <w:sz w:val="24"/>
          <w:szCs w:val="24"/>
        </w:rPr>
        <w:t>证，加强对其他研究者的培训和管理，承诺临床研究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数据真实可靠，操作规范。</w:t>
      </w:r>
    </w:p>
    <w:p w14:paraId="42DF4198">
      <w:pPr>
        <w:spacing w:before="151" w:line="297" w:lineRule="auto"/>
        <w:ind w:left="837" w:right="83" w:hanging="428"/>
        <w:rPr>
          <w:rFonts w:ascii="仿宋" w:hAnsi="仿宋" w:eastAsia="仿宋" w:cs="仿宋"/>
          <w:sz w:val="24"/>
          <w:szCs w:val="24"/>
        </w:rPr>
      </w:pPr>
      <w:r>
        <w:rPr>
          <w:rFonts w:ascii="Times New Roman" w:hAnsi="Times New Roman" w:eastAsia="Times New Roman" w:cs="Times New Roman"/>
          <w:spacing w:val="2"/>
          <w:sz w:val="24"/>
          <w:szCs w:val="24"/>
        </w:rPr>
        <w:t xml:space="preserve">9.  </w:t>
      </w:r>
      <w:r>
        <w:rPr>
          <w:rFonts w:ascii="仿宋" w:hAnsi="仿宋" w:eastAsia="仿宋" w:cs="仿宋"/>
          <w:spacing w:val="2"/>
          <w:sz w:val="24"/>
          <w:szCs w:val="24"/>
        </w:rPr>
        <w:t>保守研究对象的个人隐私，做好保密工</w:t>
      </w:r>
      <w:r>
        <w:rPr>
          <w:rFonts w:ascii="仿宋" w:hAnsi="仿宋" w:eastAsia="仿宋" w:cs="仿宋"/>
          <w:spacing w:val="1"/>
          <w:sz w:val="24"/>
          <w:szCs w:val="24"/>
        </w:rPr>
        <w:t>作。研究过程保存精确记录，所有原始数据相关文件材料要档案保管，药物临床试验至少</w:t>
      </w:r>
      <w:r>
        <w:rPr>
          <w:rFonts w:ascii="仿宋" w:hAnsi="仿宋" w:eastAsia="仿宋" w:cs="仿宋"/>
          <w:sz w:val="24"/>
          <w:szCs w:val="24"/>
        </w:rPr>
        <w:t>在研究结束后保管</w:t>
      </w:r>
      <w:r>
        <w:rPr>
          <w:rFonts w:ascii="仿宋" w:hAnsi="仿宋" w:eastAsia="仿宋" w:cs="仿宋"/>
          <w:spacing w:val="-46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5</w:t>
      </w:r>
      <w:r>
        <w:rPr>
          <w:rFonts w:ascii="Times New Roman" w:hAnsi="Times New Roman" w:eastAsia="Times New Roman" w:cs="Times New Roman"/>
          <w:spacing w:val="23"/>
          <w:w w:val="101"/>
          <w:sz w:val="24"/>
          <w:szCs w:val="24"/>
        </w:rPr>
        <w:t xml:space="preserve"> </w:t>
      </w:r>
      <w:r>
        <w:rPr>
          <w:rFonts w:ascii="仿宋" w:hAnsi="仿宋" w:eastAsia="仿宋" w:cs="仿宋"/>
          <w:sz w:val="24"/>
          <w:szCs w:val="24"/>
        </w:rPr>
        <w:t>年，医疗器械临</w:t>
      </w:r>
      <w:r>
        <w:rPr>
          <w:rFonts w:ascii="仿宋" w:hAnsi="仿宋" w:eastAsia="仿宋" w:cs="仿宋"/>
          <w:spacing w:val="-4"/>
          <w:sz w:val="24"/>
          <w:szCs w:val="24"/>
        </w:rPr>
        <w:t>床试验至少在研究结束或者终止后保管</w:t>
      </w:r>
      <w:r>
        <w:rPr>
          <w:rFonts w:ascii="仿宋" w:hAnsi="仿宋" w:eastAsia="仿宋" w:cs="仿宋"/>
          <w:spacing w:val="-16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10</w:t>
      </w:r>
      <w:r>
        <w:rPr>
          <w:rFonts w:ascii="仿宋" w:hAnsi="仿宋" w:eastAsia="仿宋" w:cs="仿宋"/>
          <w:spacing w:val="-39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4"/>
          <w:sz w:val="24"/>
          <w:szCs w:val="24"/>
        </w:rPr>
        <w:t>年。</w:t>
      </w:r>
    </w:p>
    <w:p w14:paraId="0E65471E">
      <w:pPr>
        <w:spacing w:before="169" w:line="223" w:lineRule="auto"/>
        <w:ind w:left="617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4"/>
          <w:sz w:val="24"/>
          <w:szCs w:val="24"/>
        </w:rPr>
        <w:t>主要研究者：</w:t>
      </w:r>
    </w:p>
    <w:p w14:paraId="55E8AE95">
      <w:pPr>
        <w:spacing w:before="178" w:line="223" w:lineRule="auto"/>
        <w:ind w:left="6394"/>
        <w:outlineLvl w:val="0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8"/>
          <w:sz w:val="24"/>
          <w:szCs w:val="24"/>
        </w:rPr>
        <w:t>日</w:t>
      </w:r>
      <w:r>
        <w:rPr>
          <w:rFonts w:ascii="仿宋" w:hAnsi="仿宋" w:eastAsia="仿宋" w:cs="仿宋"/>
          <w:spacing w:val="3"/>
          <w:sz w:val="24"/>
          <w:szCs w:val="24"/>
        </w:rPr>
        <w:t xml:space="preserve">     </w:t>
      </w:r>
      <w:r>
        <w:rPr>
          <w:rFonts w:ascii="仿宋" w:hAnsi="仿宋" w:eastAsia="仿宋" w:cs="仿宋"/>
          <w:spacing w:val="-28"/>
          <w:sz w:val="24"/>
          <w:szCs w:val="24"/>
        </w:rPr>
        <w:t>期：</w:t>
      </w:r>
    </w:p>
    <w:p w14:paraId="03F9B443">
      <w:pPr>
        <w:spacing w:line="223" w:lineRule="auto"/>
        <w:rPr>
          <w:rFonts w:ascii="仿宋" w:hAnsi="仿宋" w:eastAsia="仿宋" w:cs="仿宋"/>
          <w:sz w:val="24"/>
          <w:szCs w:val="24"/>
        </w:rPr>
        <w:sectPr>
          <w:footerReference r:id="rId7" w:type="default"/>
          <w:pgSz w:w="11906" w:h="16839"/>
          <w:pgMar w:top="400" w:right="1102" w:bottom="1039" w:left="1183" w:header="0" w:footer="852" w:gutter="0"/>
          <w:cols w:space="720" w:num="1"/>
        </w:sectPr>
      </w:pPr>
    </w:p>
    <w:p w14:paraId="6FA17331">
      <w:pPr>
        <w:pStyle w:val="2"/>
        <w:spacing w:line="261" w:lineRule="auto"/>
      </w:pPr>
    </w:p>
    <w:p w14:paraId="4284A14E">
      <w:pPr>
        <w:spacing w:before="100" w:line="228" w:lineRule="auto"/>
        <w:ind w:left="3174"/>
        <w:rPr>
          <w:rFonts w:ascii="仿宋" w:hAnsi="仿宋" w:eastAsia="仿宋" w:cs="仿宋"/>
          <w:sz w:val="31"/>
          <w:szCs w:val="31"/>
        </w:rPr>
      </w:pPr>
      <w:bookmarkStart w:id="0" w:name="bookmark33"/>
      <w:bookmarkEnd w:id="0"/>
      <w:r>
        <w:rPr>
          <w:rFonts w:hint="eastAsia" w:ascii="Times New Roman" w:hAnsi="Times New Roman" w:eastAsia="宋体" w:cs="Times New Roman"/>
          <w:b/>
          <w:bCs/>
          <w:spacing w:val="6"/>
          <w:sz w:val="31"/>
          <w:szCs w:val="31"/>
          <w:lang w:val="en-US" w:eastAsia="zh-CN"/>
        </w:rPr>
        <w:t>2.3</w:t>
      </w:r>
      <w:r>
        <w:rPr>
          <w:rFonts w:ascii="Times New Roman" w:hAnsi="Times New Roman" w:eastAsia="Times New Roman" w:cs="Times New Roman"/>
          <w:b/>
          <w:bCs/>
          <w:spacing w:val="6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6"/>
          <w:sz w:val="31"/>
          <w:szCs w:val="31"/>
        </w:rPr>
        <w:t>研究者利益冲突声明</w:t>
      </w:r>
    </w:p>
    <w:p w14:paraId="666F6AAC">
      <w:pPr>
        <w:spacing w:line="208" w:lineRule="exact"/>
      </w:pPr>
    </w:p>
    <w:tbl>
      <w:tblPr>
        <w:tblStyle w:val="6"/>
        <w:tblW w:w="9703" w:type="dxa"/>
        <w:tblInd w:w="4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0"/>
        <w:gridCol w:w="3537"/>
        <w:gridCol w:w="1575"/>
        <w:gridCol w:w="2551"/>
      </w:tblGrid>
      <w:tr w14:paraId="7EBC1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040" w:type="dxa"/>
            <w:vAlign w:val="top"/>
          </w:tcPr>
          <w:p w14:paraId="5BDA0DE7">
            <w:pPr>
              <w:spacing w:before="112" w:line="221" w:lineRule="auto"/>
              <w:ind w:left="5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项目名称</w:t>
            </w:r>
          </w:p>
        </w:tc>
        <w:tc>
          <w:tcPr>
            <w:tcW w:w="7663" w:type="dxa"/>
            <w:gridSpan w:val="3"/>
            <w:vAlign w:val="top"/>
          </w:tcPr>
          <w:p w14:paraId="68960A52">
            <w:pPr>
              <w:pStyle w:val="7"/>
            </w:pPr>
          </w:p>
        </w:tc>
      </w:tr>
      <w:tr w14:paraId="03B6FB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040" w:type="dxa"/>
            <w:vAlign w:val="top"/>
          </w:tcPr>
          <w:p w14:paraId="4AA83283">
            <w:pPr>
              <w:spacing w:before="117" w:line="222" w:lineRule="auto"/>
              <w:ind w:left="31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申办方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资助方</w:t>
            </w:r>
          </w:p>
        </w:tc>
        <w:tc>
          <w:tcPr>
            <w:tcW w:w="3537" w:type="dxa"/>
            <w:vAlign w:val="top"/>
          </w:tcPr>
          <w:p w14:paraId="48261E19">
            <w:pPr>
              <w:pStyle w:val="7"/>
            </w:pPr>
          </w:p>
        </w:tc>
        <w:tc>
          <w:tcPr>
            <w:tcW w:w="1575" w:type="dxa"/>
            <w:vAlign w:val="top"/>
          </w:tcPr>
          <w:p w14:paraId="104AD280">
            <w:pPr>
              <w:spacing w:before="117" w:line="222" w:lineRule="auto"/>
              <w:ind w:left="2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34"/>
                <w:sz w:val="24"/>
                <w:szCs w:val="24"/>
              </w:rPr>
              <w:t>承担科室</w:t>
            </w:r>
          </w:p>
        </w:tc>
        <w:tc>
          <w:tcPr>
            <w:tcW w:w="2551" w:type="dxa"/>
            <w:vAlign w:val="top"/>
          </w:tcPr>
          <w:p w14:paraId="0784710F">
            <w:pPr>
              <w:pStyle w:val="7"/>
            </w:pPr>
          </w:p>
        </w:tc>
      </w:tr>
    </w:tbl>
    <w:p w14:paraId="1AB7A336">
      <w:pPr>
        <w:spacing w:before="145" w:line="221" w:lineRule="auto"/>
        <w:ind w:left="145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b/>
          <w:bCs/>
          <w:spacing w:val="-3"/>
          <w:sz w:val="24"/>
          <w:szCs w:val="24"/>
        </w:rPr>
        <w:t>本人就该临床研究项目的经济利益，声明如下：</w:t>
      </w:r>
    </w:p>
    <w:p w14:paraId="1C41743B">
      <w:pPr>
        <w:spacing w:line="98" w:lineRule="exact"/>
      </w:pPr>
    </w:p>
    <w:tbl>
      <w:tblPr>
        <w:tblStyle w:val="6"/>
        <w:tblW w:w="978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658"/>
        <w:gridCol w:w="4703"/>
        <w:gridCol w:w="3660"/>
      </w:tblGrid>
      <w:tr w14:paraId="62086B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9785" w:type="dxa"/>
            <w:gridSpan w:val="4"/>
            <w:shd w:val="clear" w:color="auto" w:fill="BFBFBF"/>
            <w:vAlign w:val="top"/>
          </w:tcPr>
          <w:p w14:paraId="3F58D688">
            <w:pPr>
              <w:spacing w:before="149" w:line="221" w:lineRule="auto"/>
              <w:ind w:left="126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5"/>
                <w:sz w:val="24"/>
                <w:szCs w:val="24"/>
              </w:rPr>
              <w:t>一、经济利益冲突</w:t>
            </w:r>
          </w:p>
        </w:tc>
      </w:tr>
      <w:tr w14:paraId="4E2BA7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6E5B39A2">
            <w:pPr>
              <w:spacing w:before="233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1.1</w:t>
            </w:r>
          </w:p>
        </w:tc>
        <w:tc>
          <w:tcPr>
            <w:tcW w:w="5361" w:type="dxa"/>
            <w:gridSpan w:val="2"/>
            <w:vAlign w:val="top"/>
          </w:tcPr>
          <w:p w14:paraId="58992B4F">
            <w:pPr>
              <w:spacing w:before="39" w:line="223" w:lineRule="auto"/>
              <w:ind w:left="122" w:right="14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本人与申办方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资助方之间无投资关系，如持有股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票等</w:t>
            </w:r>
          </w:p>
        </w:tc>
        <w:tc>
          <w:tcPr>
            <w:tcW w:w="3660" w:type="dxa"/>
            <w:vAlign w:val="top"/>
          </w:tcPr>
          <w:p w14:paraId="20A53B05">
            <w:pPr>
              <w:spacing w:before="194" w:line="197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否，金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额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；□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用</w:t>
            </w:r>
          </w:p>
        </w:tc>
      </w:tr>
      <w:tr w14:paraId="0457C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7FF381B5">
            <w:pPr>
              <w:spacing w:before="233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1.2</w:t>
            </w:r>
          </w:p>
        </w:tc>
        <w:tc>
          <w:tcPr>
            <w:tcW w:w="5361" w:type="dxa"/>
            <w:gridSpan w:val="2"/>
            <w:vAlign w:val="top"/>
          </w:tcPr>
          <w:p w14:paraId="3175B613">
            <w:pPr>
              <w:spacing w:before="38" w:line="223" w:lineRule="auto"/>
              <w:ind w:left="122" w:right="205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本人未接受申办方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资助方赠予的礼品（大于</w:t>
            </w:r>
            <w:r>
              <w:rPr>
                <w:rFonts w:ascii="仿宋" w:hAnsi="仿宋" w:eastAsia="仿宋" w:cs="仿宋"/>
                <w:spacing w:val="-5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200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元）</w:t>
            </w:r>
          </w:p>
        </w:tc>
        <w:tc>
          <w:tcPr>
            <w:tcW w:w="3660" w:type="dxa"/>
            <w:vAlign w:val="top"/>
          </w:tcPr>
          <w:p w14:paraId="0B3EA3E1">
            <w:pPr>
              <w:spacing w:before="194" w:line="197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否，金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额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；□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用</w:t>
            </w:r>
          </w:p>
        </w:tc>
      </w:tr>
      <w:tr w14:paraId="3A40E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764" w:type="dxa"/>
            <w:vAlign w:val="top"/>
          </w:tcPr>
          <w:p w14:paraId="6D19FEEA">
            <w:pPr>
              <w:spacing w:before="243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1.3</w:t>
            </w:r>
          </w:p>
        </w:tc>
        <w:tc>
          <w:tcPr>
            <w:tcW w:w="5361" w:type="dxa"/>
            <w:gridSpan w:val="2"/>
            <w:vAlign w:val="top"/>
          </w:tcPr>
          <w:p w14:paraId="47B69731">
            <w:pPr>
              <w:spacing w:before="202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本人未受聘为申办方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资助方的顾问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接受顾问费</w:t>
            </w:r>
          </w:p>
        </w:tc>
        <w:tc>
          <w:tcPr>
            <w:tcW w:w="3660" w:type="dxa"/>
            <w:vAlign w:val="top"/>
          </w:tcPr>
          <w:p w14:paraId="407793FE">
            <w:pPr>
              <w:spacing w:before="201" w:line="199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否，金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额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；□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用</w:t>
            </w:r>
          </w:p>
        </w:tc>
      </w:tr>
      <w:tr w14:paraId="209AD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30879C5A">
            <w:pPr>
              <w:spacing w:before="235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1.4</w:t>
            </w:r>
          </w:p>
        </w:tc>
        <w:tc>
          <w:tcPr>
            <w:tcW w:w="5361" w:type="dxa"/>
            <w:gridSpan w:val="2"/>
            <w:vAlign w:val="top"/>
          </w:tcPr>
          <w:p w14:paraId="680B8621">
            <w:pPr>
              <w:spacing w:before="40" w:line="222" w:lineRule="auto"/>
              <w:ind w:left="118" w:right="318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本人未受聘为申办方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资助方的专家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接受专家咨</w:t>
            </w:r>
            <w:r>
              <w:rPr>
                <w:rFonts w:ascii="仿宋" w:hAnsi="仿宋" w:eastAsia="仿宋" w:cs="仿宋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询费</w:t>
            </w:r>
          </w:p>
        </w:tc>
        <w:tc>
          <w:tcPr>
            <w:tcW w:w="3660" w:type="dxa"/>
            <w:vAlign w:val="top"/>
          </w:tcPr>
          <w:p w14:paraId="626D61AC">
            <w:pPr>
              <w:spacing w:before="196" w:line="197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5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5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否，金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额</w:t>
            </w:r>
            <w:r>
              <w:rPr>
                <w:rFonts w:ascii="仿宋" w:hAnsi="仿宋" w:eastAsia="仿宋" w:cs="仿宋"/>
                <w:spacing w:val="-8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  <w:u w:val="single" w:color="auto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；□</w:t>
            </w:r>
            <w:r>
              <w:rPr>
                <w:rFonts w:ascii="仿宋" w:hAnsi="仿宋" w:eastAsia="仿宋" w:cs="仿宋"/>
                <w:spacing w:val="-57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不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用</w:t>
            </w:r>
          </w:p>
        </w:tc>
      </w:tr>
      <w:tr w14:paraId="04AFB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4" w:type="dxa"/>
            <w:vAlign w:val="top"/>
          </w:tcPr>
          <w:p w14:paraId="7E361CB3">
            <w:pPr>
              <w:spacing w:before="151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1.5</w:t>
            </w:r>
          </w:p>
        </w:tc>
        <w:tc>
          <w:tcPr>
            <w:tcW w:w="5361" w:type="dxa"/>
            <w:gridSpan w:val="2"/>
            <w:vAlign w:val="top"/>
          </w:tcPr>
          <w:p w14:paraId="3C0B93CB">
            <w:pPr>
              <w:spacing w:before="113" w:line="222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本人未接受申办方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资助方赠予的仪器设备</w:t>
            </w:r>
          </w:p>
        </w:tc>
        <w:tc>
          <w:tcPr>
            <w:tcW w:w="3660" w:type="dxa"/>
            <w:vAlign w:val="top"/>
          </w:tcPr>
          <w:p w14:paraId="39E2D2AC">
            <w:pPr>
              <w:spacing w:before="112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548140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40135CE9">
            <w:pPr>
              <w:spacing w:before="237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1.6</w:t>
            </w:r>
          </w:p>
        </w:tc>
        <w:tc>
          <w:tcPr>
            <w:tcW w:w="5361" w:type="dxa"/>
            <w:gridSpan w:val="2"/>
            <w:vAlign w:val="top"/>
          </w:tcPr>
          <w:p w14:paraId="600C47FE">
            <w:pPr>
              <w:spacing w:before="39" w:line="223" w:lineRule="auto"/>
              <w:ind w:left="118" w:right="145" w:firstLine="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本人的近亲、合伙人与申办方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资助方不存在经济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利益</w:t>
            </w:r>
          </w:p>
        </w:tc>
        <w:tc>
          <w:tcPr>
            <w:tcW w:w="3660" w:type="dxa"/>
            <w:vAlign w:val="top"/>
          </w:tcPr>
          <w:p w14:paraId="796B19DB">
            <w:pPr>
              <w:spacing w:before="195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0804F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62291BC">
            <w:pPr>
              <w:spacing w:before="237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1.7</w:t>
            </w:r>
          </w:p>
        </w:tc>
        <w:tc>
          <w:tcPr>
            <w:tcW w:w="5361" w:type="dxa"/>
            <w:gridSpan w:val="2"/>
            <w:vAlign w:val="top"/>
          </w:tcPr>
          <w:p w14:paraId="44AF1D32">
            <w:pPr>
              <w:spacing w:before="41" w:line="222" w:lineRule="auto"/>
              <w:ind w:left="125" w:right="145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本人的近亲、合伙人与申办方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资助方不存在任职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关系</w:t>
            </w:r>
          </w:p>
        </w:tc>
        <w:tc>
          <w:tcPr>
            <w:tcW w:w="3660" w:type="dxa"/>
            <w:vAlign w:val="top"/>
          </w:tcPr>
          <w:p w14:paraId="43D8E579">
            <w:pPr>
              <w:spacing w:before="197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4A915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64" w:type="dxa"/>
            <w:vAlign w:val="top"/>
          </w:tcPr>
          <w:p w14:paraId="5A90D3F1">
            <w:pPr>
              <w:spacing w:before="236" w:line="188" w:lineRule="auto"/>
              <w:ind w:left="25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1.8</w:t>
            </w:r>
          </w:p>
        </w:tc>
        <w:tc>
          <w:tcPr>
            <w:tcW w:w="5361" w:type="dxa"/>
            <w:gridSpan w:val="2"/>
            <w:vAlign w:val="top"/>
          </w:tcPr>
          <w:p w14:paraId="33966F8F">
            <w:pPr>
              <w:spacing w:before="40" w:line="222" w:lineRule="auto"/>
              <w:ind w:left="119" w:right="14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本人与申办方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资助方之间无购买、出售或租借的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4"/>
                <w:szCs w:val="24"/>
              </w:rPr>
              <w:t>任何财产或不动产</w:t>
            </w:r>
          </w:p>
        </w:tc>
        <w:tc>
          <w:tcPr>
            <w:tcW w:w="3660" w:type="dxa"/>
            <w:vAlign w:val="top"/>
          </w:tcPr>
          <w:p w14:paraId="42A5D35A">
            <w:pPr>
              <w:spacing w:before="197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4F5A57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85" w:type="dxa"/>
            <w:gridSpan w:val="4"/>
            <w:shd w:val="clear" w:color="auto" w:fill="BFBFBF"/>
            <w:vAlign w:val="top"/>
          </w:tcPr>
          <w:p w14:paraId="72063F75">
            <w:pPr>
              <w:spacing w:before="147" w:line="220" w:lineRule="auto"/>
              <w:ind w:left="13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二、承担工作职责之间的冲突</w:t>
            </w:r>
          </w:p>
        </w:tc>
      </w:tr>
      <w:tr w14:paraId="7F1E4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1E95894C">
            <w:pPr>
              <w:spacing w:before="237" w:line="188" w:lineRule="auto"/>
              <w:ind w:left="23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2.1</w:t>
            </w:r>
          </w:p>
        </w:tc>
        <w:tc>
          <w:tcPr>
            <w:tcW w:w="5361" w:type="dxa"/>
            <w:gridSpan w:val="2"/>
            <w:vAlign w:val="top"/>
          </w:tcPr>
          <w:p w14:paraId="525E85C9">
            <w:pPr>
              <w:spacing w:before="41" w:line="222" w:lineRule="auto"/>
              <w:ind w:left="132" w:right="212" w:hanging="1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本人保证有足够的时间和精力实施安全的临床研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z w:val="24"/>
                <w:szCs w:val="24"/>
              </w:rPr>
              <w:t>究</w:t>
            </w:r>
          </w:p>
        </w:tc>
        <w:tc>
          <w:tcPr>
            <w:tcW w:w="3660" w:type="dxa"/>
            <w:vAlign w:val="top"/>
          </w:tcPr>
          <w:p w14:paraId="3C03D8B6">
            <w:pPr>
              <w:spacing w:before="198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281EAA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85" w:type="dxa"/>
            <w:gridSpan w:val="4"/>
            <w:shd w:val="clear" w:color="auto" w:fill="BFBFBF"/>
            <w:vAlign w:val="top"/>
          </w:tcPr>
          <w:p w14:paraId="17672B82">
            <w:pPr>
              <w:spacing w:before="148" w:line="222" w:lineRule="auto"/>
              <w:ind w:left="129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4"/>
                <w:sz w:val="24"/>
                <w:szCs w:val="24"/>
              </w:rPr>
              <w:t>三、双重角色之间的冲突</w:t>
            </w:r>
          </w:p>
        </w:tc>
      </w:tr>
      <w:tr w14:paraId="1BC64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7655B728">
            <w:pPr>
              <w:spacing w:before="238" w:line="188" w:lineRule="auto"/>
              <w:ind w:left="23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3.1</w:t>
            </w:r>
          </w:p>
        </w:tc>
        <w:tc>
          <w:tcPr>
            <w:tcW w:w="5361" w:type="dxa"/>
            <w:gridSpan w:val="2"/>
            <w:vAlign w:val="top"/>
          </w:tcPr>
          <w:p w14:paraId="51CA5BDE">
            <w:pPr>
              <w:spacing w:before="41" w:line="222" w:lineRule="auto"/>
              <w:ind w:left="117" w:right="212" w:firstLine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本人不会为了获得尽可能多的临床研究资料而忽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视研究参与者可能发生的严重不良反应等情况</w:t>
            </w:r>
          </w:p>
        </w:tc>
        <w:tc>
          <w:tcPr>
            <w:tcW w:w="3660" w:type="dxa"/>
            <w:vAlign w:val="top"/>
          </w:tcPr>
          <w:p w14:paraId="7567FDF6">
            <w:pPr>
              <w:spacing w:before="198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5C8429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9785" w:type="dxa"/>
            <w:gridSpan w:val="4"/>
            <w:shd w:val="clear" w:color="auto" w:fill="BFBFBF"/>
            <w:vAlign w:val="top"/>
          </w:tcPr>
          <w:p w14:paraId="2F50B560">
            <w:pPr>
              <w:spacing w:before="148" w:line="224" w:lineRule="auto"/>
              <w:ind w:left="15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pacing w:val="-13"/>
                <w:sz w:val="24"/>
                <w:szCs w:val="24"/>
              </w:rPr>
              <w:t>四、其它</w:t>
            </w:r>
          </w:p>
        </w:tc>
      </w:tr>
      <w:tr w14:paraId="0338D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764" w:type="dxa"/>
            <w:vAlign w:val="top"/>
          </w:tcPr>
          <w:p w14:paraId="0FD10DB6">
            <w:pPr>
              <w:spacing w:before="154" w:line="188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4.1</w:t>
            </w:r>
          </w:p>
        </w:tc>
        <w:tc>
          <w:tcPr>
            <w:tcW w:w="5361" w:type="dxa"/>
            <w:gridSpan w:val="2"/>
            <w:vAlign w:val="top"/>
          </w:tcPr>
          <w:p w14:paraId="324D8D57">
            <w:pPr>
              <w:spacing w:before="113" w:line="219" w:lineRule="auto"/>
              <w:ind w:left="12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本人不存在与申办方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资助方之间的专利许可关系</w:t>
            </w:r>
          </w:p>
        </w:tc>
        <w:tc>
          <w:tcPr>
            <w:tcW w:w="3660" w:type="dxa"/>
            <w:vAlign w:val="top"/>
          </w:tcPr>
          <w:p w14:paraId="1F722294">
            <w:pPr>
              <w:spacing w:before="112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7284C2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050A025B">
            <w:pPr>
              <w:spacing w:before="237" w:line="188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4.2</w:t>
            </w:r>
          </w:p>
        </w:tc>
        <w:tc>
          <w:tcPr>
            <w:tcW w:w="5361" w:type="dxa"/>
            <w:gridSpan w:val="2"/>
            <w:vAlign w:val="top"/>
          </w:tcPr>
          <w:p w14:paraId="2C176A11">
            <w:pPr>
              <w:spacing w:before="41" w:line="222" w:lineRule="auto"/>
              <w:ind w:left="125" w:right="145" w:hanging="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本人不存在与申办方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资助方之间的科研成果转让</w:t>
            </w:r>
            <w:r>
              <w:rPr>
                <w:rFonts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4"/>
                <w:szCs w:val="24"/>
              </w:rPr>
              <w:t>关系</w:t>
            </w:r>
          </w:p>
        </w:tc>
        <w:tc>
          <w:tcPr>
            <w:tcW w:w="3660" w:type="dxa"/>
            <w:vAlign w:val="top"/>
          </w:tcPr>
          <w:p w14:paraId="45214C38">
            <w:pPr>
              <w:spacing w:before="197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424CB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 w14:paraId="2133E9BD">
            <w:pPr>
              <w:spacing w:before="239" w:line="188" w:lineRule="auto"/>
              <w:ind w:left="23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4.3</w:t>
            </w:r>
          </w:p>
        </w:tc>
        <w:tc>
          <w:tcPr>
            <w:tcW w:w="5361" w:type="dxa"/>
            <w:gridSpan w:val="2"/>
            <w:vAlign w:val="top"/>
          </w:tcPr>
          <w:p w14:paraId="1182ACFD">
            <w:pPr>
              <w:spacing w:before="41" w:line="222" w:lineRule="auto"/>
              <w:ind w:left="122" w:right="212" w:hanging="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本人不会为了私利违背临床研究的真实性、客观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性和科学性等情况</w:t>
            </w:r>
          </w:p>
        </w:tc>
        <w:tc>
          <w:tcPr>
            <w:tcW w:w="3660" w:type="dxa"/>
            <w:vAlign w:val="top"/>
          </w:tcPr>
          <w:p w14:paraId="1F644BF6">
            <w:pPr>
              <w:spacing w:before="197" w:line="224" w:lineRule="auto"/>
              <w:ind w:left="1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是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□否</w:t>
            </w:r>
            <w:r>
              <w:rPr>
                <w:rFonts w:ascii="仿宋" w:hAnsi="仿宋" w:eastAsia="仿宋" w:cs="仿宋"/>
                <w:spacing w:val="18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□不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适</w:t>
            </w:r>
            <w:r>
              <w:rPr>
                <w:rFonts w:ascii="仿宋" w:hAnsi="仿宋" w:eastAsia="仿宋" w:cs="仿宋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用</w:t>
            </w:r>
          </w:p>
        </w:tc>
      </w:tr>
      <w:tr w14:paraId="7A57B0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9785" w:type="dxa"/>
            <w:gridSpan w:val="4"/>
            <w:vAlign w:val="top"/>
          </w:tcPr>
          <w:p w14:paraId="1B9CF06A">
            <w:pPr>
              <w:spacing w:before="42" w:line="219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若</w:t>
            </w:r>
            <w:r>
              <w:rPr>
                <w:rFonts w:ascii="仿宋" w:hAnsi="仿宋" w:eastAsia="仿宋" w:cs="仿宋"/>
                <w:spacing w:val="-5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存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在</w:t>
            </w:r>
            <w:r>
              <w:rPr>
                <w:rFonts w:ascii="仿宋" w:hAnsi="仿宋" w:eastAsia="仿宋" w:cs="仿宋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以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上</w:t>
            </w:r>
            <w:r>
              <w:rPr>
                <w:rFonts w:ascii="仿宋" w:hAnsi="仿宋" w:eastAsia="仿宋" w:cs="仿宋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任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何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利益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冲突</w:t>
            </w:r>
            <w:r>
              <w:rPr>
                <w:rFonts w:ascii="仿宋" w:hAnsi="仿宋" w:eastAsia="仿宋" w:cs="仿宋"/>
                <w:spacing w:val="-48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，</w:t>
            </w:r>
            <w:r>
              <w:rPr>
                <w:rFonts w:ascii="仿宋" w:hAnsi="仿宋" w:eastAsia="仿宋" w:cs="仿宋"/>
                <w:spacing w:val="-64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请</w:t>
            </w:r>
            <w:r>
              <w:rPr>
                <w:rFonts w:ascii="仿宋" w:hAnsi="仿宋" w:eastAsia="仿宋" w:cs="仿宋"/>
                <w:spacing w:val="-62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详</w:t>
            </w:r>
            <w:r>
              <w:rPr>
                <w:rFonts w:ascii="仿宋" w:hAnsi="仿宋" w:eastAsia="仿宋" w:cs="仿宋"/>
                <w:spacing w:val="-6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细</w:t>
            </w:r>
            <w:r>
              <w:rPr>
                <w:rFonts w:ascii="仿宋" w:hAnsi="仿宋" w:eastAsia="仿宋" w:cs="仿宋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说明</w:t>
            </w:r>
          </w:p>
        </w:tc>
      </w:tr>
      <w:tr w14:paraId="6816E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22" w:type="dxa"/>
            <w:gridSpan w:val="2"/>
            <w:vAlign w:val="top"/>
          </w:tcPr>
          <w:p w14:paraId="6A93045E">
            <w:pPr>
              <w:spacing w:before="113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研究者承诺</w:t>
            </w:r>
          </w:p>
        </w:tc>
        <w:tc>
          <w:tcPr>
            <w:tcW w:w="8363" w:type="dxa"/>
            <w:gridSpan w:val="2"/>
            <w:vAlign w:val="top"/>
          </w:tcPr>
          <w:p w14:paraId="3BEDF083">
            <w:pPr>
              <w:spacing w:before="113" w:line="220" w:lineRule="auto"/>
              <w:ind w:left="1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"/>
                <w:sz w:val="24"/>
                <w:szCs w:val="24"/>
              </w:rPr>
              <w:t>作为该项目的研究者，我的上述利益冲突声明属实</w:t>
            </w:r>
          </w:p>
        </w:tc>
      </w:tr>
      <w:tr w14:paraId="785702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422" w:type="dxa"/>
            <w:gridSpan w:val="2"/>
            <w:vAlign w:val="top"/>
          </w:tcPr>
          <w:p w14:paraId="0060A605">
            <w:pPr>
              <w:spacing w:before="112" w:line="223" w:lineRule="auto"/>
              <w:ind w:left="121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研究者签名</w:t>
            </w:r>
          </w:p>
        </w:tc>
        <w:tc>
          <w:tcPr>
            <w:tcW w:w="8363" w:type="dxa"/>
            <w:gridSpan w:val="2"/>
            <w:vAlign w:val="top"/>
          </w:tcPr>
          <w:p w14:paraId="2C6A66A3">
            <w:pPr>
              <w:pStyle w:val="7"/>
            </w:pPr>
          </w:p>
        </w:tc>
      </w:tr>
      <w:tr w14:paraId="3717B5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1422" w:type="dxa"/>
            <w:gridSpan w:val="2"/>
            <w:vAlign w:val="top"/>
          </w:tcPr>
          <w:p w14:paraId="3DFA6109">
            <w:pPr>
              <w:spacing w:before="113" w:line="223" w:lineRule="auto"/>
              <w:ind w:left="173"/>
              <w:outlineLvl w:val="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4"/>
                <w:sz w:val="24"/>
                <w:szCs w:val="24"/>
              </w:rPr>
              <w:t>日期</w:t>
            </w:r>
          </w:p>
        </w:tc>
        <w:tc>
          <w:tcPr>
            <w:tcW w:w="8363" w:type="dxa"/>
            <w:gridSpan w:val="2"/>
            <w:vAlign w:val="top"/>
          </w:tcPr>
          <w:p w14:paraId="32D821CF">
            <w:pPr>
              <w:pStyle w:val="7"/>
            </w:pPr>
          </w:p>
        </w:tc>
      </w:tr>
    </w:tbl>
    <w:p w14:paraId="2FAFD72C">
      <w:pPr>
        <w:sectPr>
          <w:footerReference r:id="rId8" w:type="default"/>
          <w:pgSz w:w="11906" w:h="16839"/>
          <w:pgMar w:top="400" w:right="1058" w:bottom="1039" w:left="1057" w:header="0" w:footer="852" w:gutter="0"/>
          <w:cols w:space="720" w:num="1"/>
        </w:sectPr>
      </w:pPr>
    </w:p>
    <w:p w14:paraId="796D6366">
      <w:pPr>
        <w:pStyle w:val="2"/>
        <w:spacing w:line="260" w:lineRule="auto"/>
      </w:pPr>
    </w:p>
    <w:p w14:paraId="2C19ADEE">
      <w:pPr>
        <w:pStyle w:val="2"/>
        <w:spacing w:line="261" w:lineRule="auto"/>
      </w:pPr>
    </w:p>
    <w:p w14:paraId="1CC0DDC4">
      <w:pPr>
        <w:spacing w:before="100" w:line="228" w:lineRule="auto"/>
        <w:ind w:left="3094"/>
        <w:rPr>
          <w:rFonts w:ascii="仿宋" w:hAnsi="仿宋" w:eastAsia="仿宋" w:cs="仿宋"/>
          <w:sz w:val="31"/>
          <w:szCs w:val="31"/>
        </w:rPr>
      </w:pPr>
      <w:bookmarkStart w:id="1" w:name="bookmark34"/>
      <w:bookmarkEnd w:id="1"/>
      <w:r>
        <w:rPr>
          <w:rFonts w:hint="eastAsia" w:ascii="Times New Roman" w:hAnsi="Times New Roman" w:eastAsia="宋体" w:cs="Times New Roman"/>
          <w:b/>
          <w:bCs/>
          <w:spacing w:val="5"/>
          <w:sz w:val="31"/>
          <w:szCs w:val="31"/>
          <w:lang w:val="en-US" w:eastAsia="zh-CN"/>
        </w:rPr>
        <w:t>2.4</w:t>
      </w:r>
      <w:r>
        <w:rPr>
          <w:rFonts w:ascii="Times New Roman" w:hAnsi="Times New Roman" w:eastAsia="Times New Roman" w:cs="Times New Roman"/>
          <w:b/>
          <w:bCs/>
          <w:spacing w:val="5"/>
          <w:sz w:val="31"/>
          <w:szCs w:val="31"/>
        </w:rPr>
        <w:t xml:space="preserve"> 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研究者履历表</w:t>
      </w:r>
    </w:p>
    <w:p w14:paraId="508FA398">
      <w:pPr>
        <w:spacing w:before="12"/>
      </w:pPr>
    </w:p>
    <w:p w14:paraId="01DBC88D">
      <w:pPr>
        <w:spacing w:before="12"/>
      </w:pPr>
    </w:p>
    <w:p w14:paraId="11F835AD">
      <w:pPr>
        <w:spacing w:before="12"/>
      </w:pPr>
    </w:p>
    <w:tbl>
      <w:tblPr>
        <w:tblStyle w:val="6"/>
        <w:tblW w:w="871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3"/>
        <w:gridCol w:w="1139"/>
        <w:gridCol w:w="884"/>
        <w:gridCol w:w="247"/>
        <w:gridCol w:w="563"/>
        <w:gridCol w:w="1708"/>
        <w:gridCol w:w="591"/>
        <w:gridCol w:w="1684"/>
      </w:tblGrid>
      <w:tr w14:paraId="20A57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903" w:type="dxa"/>
            <w:vAlign w:val="top"/>
          </w:tcPr>
          <w:p w14:paraId="73CA6083">
            <w:pPr>
              <w:spacing w:before="108" w:line="224" w:lineRule="auto"/>
              <w:ind w:left="724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姓名</w:t>
            </w:r>
          </w:p>
        </w:tc>
        <w:tc>
          <w:tcPr>
            <w:tcW w:w="1139" w:type="dxa"/>
            <w:vAlign w:val="top"/>
          </w:tcPr>
          <w:p w14:paraId="7E87088A">
            <w:pPr>
              <w:pStyle w:val="7"/>
            </w:pPr>
          </w:p>
        </w:tc>
        <w:tc>
          <w:tcPr>
            <w:tcW w:w="884" w:type="dxa"/>
            <w:vAlign w:val="top"/>
          </w:tcPr>
          <w:p w14:paraId="0D3D11C5">
            <w:pPr>
              <w:spacing w:before="108" w:line="220" w:lineRule="auto"/>
              <w:ind w:left="21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810" w:type="dxa"/>
            <w:gridSpan w:val="2"/>
            <w:vAlign w:val="top"/>
          </w:tcPr>
          <w:p w14:paraId="299D10FB">
            <w:pPr>
              <w:pStyle w:val="7"/>
            </w:pPr>
          </w:p>
        </w:tc>
        <w:tc>
          <w:tcPr>
            <w:tcW w:w="2299" w:type="dxa"/>
            <w:gridSpan w:val="2"/>
            <w:vAlign w:val="top"/>
          </w:tcPr>
          <w:p w14:paraId="176F496A">
            <w:pPr>
              <w:spacing w:before="107" w:line="223" w:lineRule="auto"/>
              <w:ind w:left="70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1"/>
                <w:sz w:val="24"/>
                <w:szCs w:val="24"/>
              </w:rPr>
              <w:t>出生日期</w:t>
            </w:r>
          </w:p>
        </w:tc>
        <w:tc>
          <w:tcPr>
            <w:tcW w:w="1684" w:type="dxa"/>
            <w:vAlign w:val="top"/>
          </w:tcPr>
          <w:p w14:paraId="1498010F">
            <w:pPr>
              <w:pStyle w:val="7"/>
            </w:pPr>
          </w:p>
        </w:tc>
      </w:tr>
      <w:tr w14:paraId="255B3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03" w:type="dxa"/>
            <w:vAlign w:val="top"/>
          </w:tcPr>
          <w:p w14:paraId="71E7B976">
            <w:pPr>
              <w:spacing w:before="103" w:line="220" w:lineRule="auto"/>
              <w:ind w:left="49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2833" w:type="dxa"/>
            <w:gridSpan w:val="4"/>
            <w:vAlign w:val="top"/>
          </w:tcPr>
          <w:p w14:paraId="5712DF7F">
            <w:pPr>
              <w:pStyle w:val="7"/>
            </w:pPr>
          </w:p>
        </w:tc>
        <w:tc>
          <w:tcPr>
            <w:tcW w:w="2299" w:type="dxa"/>
            <w:gridSpan w:val="2"/>
            <w:vAlign w:val="top"/>
          </w:tcPr>
          <w:p w14:paraId="093805F8">
            <w:pPr>
              <w:spacing w:before="103" w:line="222" w:lineRule="auto"/>
              <w:ind w:left="9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科室</w:t>
            </w:r>
          </w:p>
        </w:tc>
        <w:tc>
          <w:tcPr>
            <w:tcW w:w="1684" w:type="dxa"/>
            <w:vAlign w:val="top"/>
          </w:tcPr>
          <w:p w14:paraId="760F8F5A">
            <w:pPr>
              <w:pStyle w:val="7"/>
            </w:pPr>
          </w:p>
        </w:tc>
      </w:tr>
      <w:tr w14:paraId="31F37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03" w:type="dxa"/>
            <w:vAlign w:val="top"/>
          </w:tcPr>
          <w:p w14:paraId="452733D8">
            <w:pPr>
              <w:spacing w:before="102" w:line="224" w:lineRule="auto"/>
              <w:ind w:left="72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0"/>
                <w:sz w:val="24"/>
                <w:szCs w:val="24"/>
              </w:rPr>
              <w:t>专业</w:t>
            </w:r>
          </w:p>
        </w:tc>
        <w:tc>
          <w:tcPr>
            <w:tcW w:w="2833" w:type="dxa"/>
            <w:gridSpan w:val="4"/>
            <w:vAlign w:val="top"/>
          </w:tcPr>
          <w:p w14:paraId="05700361">
            <w:pPr>
              <w:pStyle w:val="7"/>
            </w:pPr>
          </w:p>
        </w:tc>
        <w:tc>
          <w:tcPr>
            <w:tcW w:w="2299" w:type="dxa"/>
            <w:gridSpan w:val="2"/>
            <w:vAlign w:val="top"/>
          </w:tcPr>
          <w:p w14:paraId="390F8A27">
            <w:pPr>
              <w:spacing w:before="103" w:line="223" w:lineRule="auto"/>
              <w:ind w:left="93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4"/>
                <w:sz w:val="24"/>
                <w:szCs w:val="24"/>
              </w:rPr>
              <w:t>学历</w:t>
            </w:r>
          </w:p>
        </w:tc>
        <w:tc>
          <w:tcPr>
            <w:tcW w:w="1684" w:type="dxa"/>
            <w:vAlign w:val="top"/>
          </w:tcPr>
          <w:p w14:paraId="76B82814">
            <w:pPr>
              <w:pStyle w:val="7"/>
            </w:pPr>
          </w:p>
        </w:tc>
      </w:tr>
      <w:tr w14:paraId="5EA097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03" w:type="dxa"/>
            <w:vAlign w:val="top"/>
          </w:tcPr>
          <w:p w14:paraId="4360BC54">
            <w:pPr>
              <w:spacing w:before="102" w:line="221" w:lineRule="auto"/>
              <w:ind w:left="72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职称</w:t>
            </w:r>
          </w:p>
        </w:tc>
        <w:tc>
          <w:tcPr>
            <w:tcW w:w="2833" w:type="dxa"/>
            <w:gridSpan w:val="4"/>
            <w:vAlign w:val="top"/>
          </w:tcPr>
          <w:p w14:paraId="2C6BBC42">
            <w:pPr>
              <w:pStyle w:val="7"/>
            </w:pPr>
          </w:p>
        </w:tc>
        <w:tc>
          <w:tcPr>
            <w:tcW w:w="2299" w:type="dxa"/>
            <w:gridSpan w:val="2"/>
            <w:vAlign w:val="top"/>
          </w:tcPr>
          <w:p w14:paraId="4027F5C8">
            <w:pPr>
              <w:spacing w:before="102" w:line="223" w:lineRule="auto"/>
              <w:ind w:left="92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职务</w:t>
            </w:r>
          </w:p>
        </w:tc>
        <w:tc>
          <w:tcPr>
            <w:tcW w:w="1684" w:type="dxa"/>
            <w:vAlign w:val="top"/>
          </w:tcPr>
          <w:p w14:paraId="0339AAA5">
            <w:pPr>
              <w:pStyle w:val="7"/>
            </w:pPr>
          </w:p>
        </w:tc>
      </w:tr>
      <w:tr w14:paraId="77722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03" w:type="dxa"/>
            <w:vAlign w:val="top"/>
          </w:tcPr>
          <w:p w14:paraId="73F1FB17">
            <w:pPr>
              <w:spacing w:before="104" w:line="221" w:lineRule="auto"/>
              <w:ind w:left="742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7"/>
                <w:sz w:val="24"/>
                <w:szCs w:val="24"/>
              </w:rPr>
              <w:t>邮箱</w:t>
            </w:r>
          </w:p>
        </w:tc>
        <w:tc>
          <w:tcPr>
            <w:tcW w:w="2833" w:type="dxa"/>
            <w:gridSpan w:val="4"/>
            <w:vAlign w:val="top"/>
          </w:tcPr>
          <w:p w14:paraId="2AE79FE0">
            <w:pPr>
              <w:pStyle w:val="7"/>
            </w:pPr>
          </w:p>
        </w:tc>
        <w:tc>
          <w:tcPr>
            <w:tcW w:w="2299" w:type="dxa"/>
            <w:gridSpan w:val="2"/>
            <w:vAlign w:val="top"/>
          </w:tcPr>
          <w:p w14:paraId="57F03265">
            <w:pPr>
              <w:spacing w:before="104" w:line="223" w:lineRule="auto"/>
              <w:ind w:left="68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联系电话</w:t>
            </w:r>
          </w:p>
        </w:tc>
        <w:tc>
          <w:tcPr>
            <w:tcW w:w="1684" w:type="dxa"/>
            <w:vAlign w:val="top"/>
          </w:tcPr>
          <w:p w14:paraId="365C47FE">
            <w:pPr>
              <w:pStyle w:val="7"/>
            </w:pPr>
          </w:p>
        </w:tc>
      </w:tr>
      <w:tr w14:paraId="6EC78F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903" w:type="dxa"/>
            <w:vAlign w:val="top"/>
          </w:tcPr>
          <w:p w14:paraId="2E3D8F8A">
            <w:pPr>
              <w:spacing w:before="103" w:line="224" w:lineRule="auto"/>
              <w:ind w:left="4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GCP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4"/>
                <w:szCs w:val="24"/>
              </w:rPr>
              <w:t>证书</w:t>
            </w:r>
          </w:p>
        </w:tc>
        <w:tc>
          <w:tcPr>
            <w:tcW w:w="6816" w:type="dxa"/>
            <w:gridSpan w:val="7"/>
            <w:vAlign w:val="top"/>
          </w:tcPr>
          <w:p w14:paraId="7E57C96F">
            <w:pPr>
              <w:spacing w:before="104" w:line="222" w:lineRule="auto"/>
              <w:ind w:left="1357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□有</w:t>
            </w:r>
            <w:r>
              <w:rPr>
                <w:rFonts w:ascii="仿宋" w:hAnsi="仿宋" w:eastAsia="仿宋" w:cs="仿宋"/>
                <w:spacing w:val="1"/>
                <w:sz w:val="24"/>
                <w:szCs w:val="24"/>
              </w:rPr>
              <w:t xml:space="preserve">                     </w:t>
            </w:r>
            <w:r>
              <w:rPr>
                <w:rFonts w:ascii="仿宋" w:hAnsi="仿宋" w:eastAsia="仿宋" w:cs="仿宋"/>
                <w:sz w:val="24"/>
                <w:szCs w:val="24"/>
              </w:rPr>
              <w:t xml:space="preserve">    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□无</w:t>
            </w:r>
          </w:p>
        </w:tc>
      </w:tr>
      <w:tr w14:paraId="2520C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903" w:type="dxa"/>
            <w:vAlign w:val="top"/>
          </w:tcPr>
          <w:p w14:paraId="203D24DE">
            <w:pPr>
              <w:spacing w:before="115" w:line="232" w:lineRule="auto"/>
              <w:ind w:left="723" w:right="109" w:hanging="598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"/>
                <w:sz w:val="24"/>
                <w:szCs w:val="24"/>
              </w:rPr>
              <w:t>是否开展过临床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4"/>
                <w:szCs w:val="24"/>
              </w:rPr>
              <w:t>研究</w:t>
            </w:r>
          </w:p>
        </w:tc>
        <w:tc>
          <w:tcPr>
            <w:tcW w:w="6816" w:type="dxa"/>
            <w:gridSpan w:val="7"/>
            <w:vAlign w:val="top"/>
          </w:tcPr>
          <w:p w14:paraId="25A4C33E">
            <w:pPr>
              <w:spacing w:before="271" w:line="224" w:lineRule="auto"/>
              <w:ind w:left="1340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>□是</w:t>
            </w:r>
            <w:r>
              <w:rPr>
                <w:rFonts w:ascii="仿宋" w:hAnsi="仿宋" w:eastAsia="仿宋" w:cs="仿宋"/>
                <w:spacing w:val="-106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4"/>
                <w:szCs w:val="24"/>
                <w:u w:val="single" w:color="auto"/>
              </w:rPr>
              <w:t xml:space="preserve">     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  <w:u w:val="single" w:color="auto"/>
              </w:rPr>
              <w:t>项</w:t>
            </w:r>
            <w:r>
              <w:rPr>
                <w:rFonts w:ascii="仿宋" w:hAnsi="仿宋" w:eastAsia="仿宋" w:cs="仿宋"/>
                <w:spacing w:val="-116"/>
                <w:sz w:val="24"/>
                <w:szCs w:val="24"/>
                <w:u w:val="single" w:color="auto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4"/>
                <w:szCs w:val="24"/>
              </w:rPr>
              <w:t xml:space="preserve">                    □否</w:t>
            </w:r>
          </w:p>
        </w:tc>
      </w:tr>
      <w:tr w14:paraId="540901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4" w:hRule="atLeast"/>
        </w:trPr>
        <w:tc>
          <w:tcPr>
            <w:tcW w:w="1903" w:type="dxa"/>
            <w:vAlign w:val="top"/>
          </w:tcPr>
          <w:p w14:paraId="28092655">
            <w:pPr>
              <w:pStyle w:val="7"/>
              <w:spacing w:line="245" w:lineRule="auto"/>
            </w:pPr>
          </w:p>
          <w:p w14:paraId="39EADE6B">
            <w:pPr>
              <w:pStyle w:val="7"/>
              <w:spacing w:line="246" w:lineRule="auto"/>
            </w:pPr>
          </w:p>
          <w:p w14:paraId="2459CB4C">
            <w:pPr>
              <w:pStyle w:val="7"/>
              <w:spacing w:line="246" w:lineRule="auto"/>
            </w:pPr>
          </w:p>
          <w:p w14:paraId="4B1476C4">
            <w:pPr>
              <w:pStyle w:val="7"/>
              <w:spacing w:line="246" w:lineRule="auto"/>
            </w:pPr>
          </w:p>
          <w:p w14:paraId="797947DC">
            <w:pPr>
              <w:spacing w:before="78" w:line="230" w:lineRule="auto"/>
              <w:ind w:left="616" w:right="349" w:hanging="25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教育及工作</w:t>
            </w:r>
            <w:r>
              <w:rPr>
                <w:rFonts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简</w:t>
            </w:r>
            <w:r>
              <w:rPr>
                <w:rFonts w:ascii="仿宋" w:hAnsi="仿宋" w:eastAsia="仿宋" w:cs="仿宋"/>
                <w:spacing w:val="8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 w:cs="仿宋"/>
                <w:spacing w:val="-15"/>
                <w:sz w:val="24"/>
                <w:szCs w:val="24"/>
              </w:rPr>
              <w:t>历</w:t>
            </w:r>
          </w:p>
        </w:tc>
        <w:tc>
          <w:tcPr>
            <w:tcW w:w="6816" w:type="dxa"/>
            <w:gridSpan w:val="7"/>
            <w:vAlign w:val="top"/>
          </w:tcPr>
          <w:p w14:paraId="70924D7A">
            <w:pPr>
              <w:pStyle w:val="7"/>
            </w:pPr>
          </w:p>
        </w:tc>
      </w:tr>
      <w:tr w14:paraId="30644A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5" w:hRule="atLeast"/>
        </w:trPr>
        <w:tc>
          <w:tcPr>
            <w:tcW w:w="1903" w:type="dxa"/>
            <w:vAlign w:val="top"/>
          </w:tcPr>
          <w:p w14:paraId="6BD8294E">
            <w:pPr>
              <w:pStyle w:val="7"/>
              <w:spacing w:line="241" w:lineRule="auto"/>
            </w:pPr>
          </w:p>
          <w:p w14:paraId="4B8A245E">
            <w:pPr>
              <w:pStyle w:val="7"/>
              <w:spacing w:line="241" w:lineRule="auto"/>
            </w:pPr>
          </w:p>
          <w:p w14:paraId="78DAC75C">
            <w:pPr>
              <w:pStyle w:val="7"/>
              <w:spacing w:line="241" w:lineRule="auto"/>
            </w:pPr>
          </w:p>
          <w:p w14:paraId="6B828219">
            <w:pPr>
              <w:pStyle w:val="7"/>
              <w:spacing w:line="241" w:lineRule="auto"/>
            </w:pPr>
          </w:p>
          <w:p w14:paraId="0AF622F6">
            <w:pPr>
              <w:pStyle w:val="7"/>
              <w:spacing w:line="241" w:lineRule="auto"/>
            </w:pPr>
          </w:p>
          <w:p w14:paraId="6BEA68C6">
            <w:pPr>
              <w:pStyle w:val="7"/>
              <w:spacing w:line="242" w:lineRule="auto"/>
            </w:pPr>
          </w:p>
          <w:p w14:paraId="4883AA8F">
            <w:pPr>
              <w:pStyle w:val="7"/>
              <w:spacing w:line="242" w:lineRule="auto"/>
            </w:pPr>
          </w:p>
          <w:p w14:paraId="1C1F0459">
            <w:pPr>
              <w:spacing w:before="78" w:line="223" w:lineRule="auto"/>
              <w:ind w:left="21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GCP</w:t>
            </w:r>
            <w:r>
              <w:rPr>
                <w:rFonts w:ascii="Times New Roman" w:hAnsi="Times New Roman" w:eastAsia="Times New Roman" w:cs="Times New Roman"/>
                <w:spacing w:val="19"/>
                <w:w w:val="101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培训经历</w:t>
            </w:r>
          </w:p>
        </w:tc>
        <w:tc>
          <w:tcPr>
            <w:tcW w:w="6816" w:type="dxa"/>
            <w:gridSpan w:val="7"/>
            <w:vAlign w:val="top"/>
          </w:tcPr>
          <w:p w14:paraId="7804B983">
            <w:pPr>
              <w:pStyle w:val="7"/>
            </w:pPr>
          </w:p>
        </w:tc>
      </w:tr>
      <w:tr w14:paraId="3A149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903" w:type="dxa"/>
            <w:vAlign w:val="top"/>
          </w:tcPr>
          <w:p w14:paraId="5B2EB527">
            <w:pPr>
              <w:spacing w:before="135" w:line="223" w:lineRule="auto"/>
              <w:ind w:left="363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4"/>
                <w:sz w:val="24"/>
                <w:szCs w:val="24"/>
              </w:rPr>
              <w:t>研究者签字</w:t>
            </w:r>
          </w:p>
        </w:tc>
        <w:tc>
          <w:tcPr>
            <w:tcW w:w="2270" w:type="dxa"/>
            <w:gridSpan w:val="3"/>
            <w:vAlign w:val="top"/>
          </w:tcPr>
          <w:p w14:paraId="0E2ED16A">
            <w:pPr>
              <w:pStyle w:val="7"/>
            </w:pPr>
          </w:p>
        </w:tc>
        <w:tc>
          <w:tcPr>
            <w:tcW w:w="2271" w:type="dxa"/>
            <w:gridSpan w:val="2"/>
            <w:vAlign w:val="top"/>
          </w:tcPr>
          <w:p w14:paraId="7109466F">
            <w:pPr>
              <w:spacing w:before="135" w:line="223" w:lineRule="auto"/>
              <w:ind w:left="955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pacing w:val="-31"/>
                <w:sz w:val="24"/>
                <w:szCs w:val="24"/>
              </w:rPr>
              <w:t>日期</w:t>
            </w:r>
          </w:p>
        </w:tc>
        <w:tc>
          <w:tcPr>
            <w:tcW w:w="2275" w:type="dxa"/>
            <w:gridSpan w:val="2"/>
            <w:vAlign w:val="top"/>
          </w:tcPr>
          <w:p w14:paraId="6C748A85">
            <w:pPr>
              <w:pStyle w:val="7"/>
            </w:pPr>
          </w:p>
        </w:tc>
      </w:tr>
    </w:tbl>
    <w:p w14:paraId="261E73A4">
      <w:pPr>
        <w:sectPr>
          <w:footerReference r:id="rId9" w:type="default"/>
          <w:pgSz w:w="11906" w:h="16839"/>
          <w:pgMar w:top="400" w:right="1562" w:bottom="1039" w:left="1619" w:header="0" w:footer="852" w:gutter="0"/>
          <w:cols w:space="720" w:num="1"/>
        </w:sectPr>
      </w:pPr>
    </w:p>
    <w:p w14:paraId="3F2C947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04F7F">
    <w:pPr>
      <w:spacing w:line="184" w:lineRule="auto"/>
      <w:ind w:left="4783"/>
      <w:rPr>
        <w:rFonts w:ascii="Times New Roman" w:hAnsi="Times New Roman" w:eastAsia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71ABF">
    <w:pPr>
      <w:spacing w:line="184" w:lineRule="auto"/>
      <w:rPr>
        <w:rFonts w:ascii="Times New Roman" w:hAnsi="Times New Roman" w:eastAsia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CA966">
    <w:pPr>
      <w:spacing w:line="184" w:lineRule="auto"/>
      <w:ind w:left="4813"/>
      <w:rPr>
        <w:rFonts w:ascii="Times New Roman" w:hAnsi="Times New Roman" w:eastAsia="Times New Roman" w:cs="Times New Roman"/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7279D">
    <w:pPr>
      <w:spacing w:line="184" w:lineRule="auto"/>
      <w:ind w:left="4251"/>
      <w:rPr>
        <w:rFonts w:ascii="Times New Roman" w:hAnsi="Times New Roman" w:eastAsia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2BDDAF">
    <w:pPr>
      <w:pStyle w:val="3"/>
      <w:pBdr>
        <w:bottom w:val="single" w:color="auto" w:sz="4" w:space="1"/>
      </w:pBdr>
      <w:tabs>
        <w:tab w:val="left" w:pos="2100"/>
      </w:tabs>
      <w:rPr>
        <w:rFonts w:hint="default" w:eastAsia="宋体"/>
        <w:lang w:val="en-US" w:eastAsia="zh-CN"/>
      </w:rPr>
    </w:pPr>
    <w:bookmarkStart w:id="2" w:name="_GoBack"/>
    <w:r>
      <w:drawing>
        <wp:inline distT="0" distB="0" distL="114300" distR="114300">
          <wp:extent cx="1501140" cy="215265"/>
          <wp:effectExtent l="0" t="0" r="3810" b="13335"/>
          <wp:docPr id="6" name="图片 1" descr="323259893601087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1" descr="323259893601087765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215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hint="eastAsia" w:eastAsia="宋体"/>
        <w:lang w:val="en-US" w:eastAsia="zh-CN"/>
      </w:rPr>
      <w:t xml:space="preserve">                                                 伦理委员会3.0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F5FA7"/>
    <w:rsid w:val="17DF5389"/>
    <w:rsid w:val="1D9A121F"/>
    <w:rsid w:val="69901423"/>
    <w:rsid w:val="6AEF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2025-02-11T07:47:00Z</dcterms:created>
  <dc:creator>爱丝可灵</dc:creator>
  <cp:lastModifiedBy>爱丝可灵</cp:lastModifiedBy>
  <dcterms:modified xsi:type="dcterms:W3CDTF">2025-02-11T08:01:37Z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5D1036DCB6704E899432EEC5E6317BDA_11</vt:lpwstr>
  </property>
  <property fmtid="{D5CDD505-2E9C-101B-9397-08002B2CF9AE}" pid="4" name="KSOTemplateDocerSaveRecord">
    <vt:lpwstr>eyJoZGlkIjoiNWFhMzUyODVjM2Y0YWMzYzIwMWE3YzFhZTAxZGIwZWYiLCJ1c2VySWQiOiIyMzU2NzQ2NjgifQ==</vt:lpwstr>
  </property>
</Properties>
</file>